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86" w:rsidRPr="00753CF7" w:rsidRDefault="00A21643" w:rsidP="00862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63000"/>
            <wp:effectExtent l="19050" t="0" r="3175" b="0"/>
            <wp:docPr id="1" name="Рисунок 1" descr="\\Algolsrv\общие документы\УМЦ Альголь\ЛОКАЛЬНЫЕ акты\Сканы\полож о комиссии по урегулир.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 о комиссии по урегулир. спо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643">
        <w:rPr>
          <w:rFonts w:ascii="Times New Roman" w:hAnsi="Times New Roman" w:cs="Times New Roman"/>
          <w:sz w:val="24"/>
          <w:szCs w:val="24"/>
        </w:rPr>
        <w:br/>
      </w:r>
      <w:r w:rsidRPr="00A21643">
        <w:rPr>
          <w:rFonts w:ascii="Times New Roman" w:hAnsi="Times New Roman" w:cs="Times New Roman"/>
          <w:sz w:val="24"/>
          <w:szCs w:val="24"/>
        </w:rPr>
        <w:br/>
      </w:r>
      <w:r w:rsidRPr="00A2164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21643">
        <w:rPr>
          <w:rFonts w:ascii="Times New Roman" w:hAnsi="Times New Roman" w:cs="Times New Roman"/>
          <w:sz w:val="24"/>
          <w:szCs w:val="24"/>
        </w:rPr>
        <w:br/>
      </w:r>
      <w:r w:rsidR="00862D86" w:rsidRPr="00753CF7">
        <w:rPr>
          <w:rFonts w:ascii="Times New Roman" w:hAnsi="Times New Roman" w:cs="Times New Roman"/>
          <w:sz w:val="24"/>
          <w:szCs w:val="24"/>
        </w:rPr>
        <w:t>локальных нормат</w:t>
      </w:r>
      <w:r w:rsidR="00793C70" w:rsidRPr="00753CF7">
        <w:rPr>
          <w:rFonts w:ascii="Times New Roman" w:hAnsi="Times New Roman" w:cs="Times New Roman"/>
          <w:sz w:val="24"/>
          <w:szCs w:val="24"/>
        </w:rPr>
        <w:t xml:space="preserve">ивных актов </w:t>
      </w:r>
      <w:r w:rsidR="00440133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793C70" w:rsidRPr="00753CF7">
        <w:rPr>
          <w:rFonts w:ascii="Times New Roman" w:hAnsi="Times New Roman" w:cs="Times New Roman"/>
          <w:sz w:val="24"/>
          <w:szCs w:val="24"/>
        </w:rPr>
        <w:t>,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="00862D86" w:rsidRPr="00753CF7">
        <w:rPr>
          <w:rFonts w:ascii="Times New Roman" w:hAnsi="Times New Roman" w:cs="Times New Roman"/>
          <w:sz w:val="24"/>
          <w:szCs w:val="24"/>
        </w:rPr>
        <w:t>образовательных программ, учебных планов;</w:t>
      </w:r>
    </w:p>
    <w:p w:rsidR="00862D86" w:rsidRPr="00753CF7" w:rsidRDefault="00862D86" w:rsidP="00862D86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3.1.3. Рассмотрение и урегулирование вопросов в случаях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возникновения конфликта интересов педагогического работника;</w:t>
      </w:r>
    </w:p>
    <w:p w:rsidR="00862D86" w:rsidRPr="00753CF7" w:rsidRDefault="00862D86" w:rsidP="00862D86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3.1.4. Рассмотрение и урегулирование разногласий, споров и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конфликтов между участниками образовательных отношений в случаях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</w:t>
      </w:r>
      <w:proofErr w:type="gramStart"/>
      <w:r w:rsidRPr="00753CF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53CF7">
        <w:rPr>
          <w:rFonts w:ascii="Times New Roman" w:hAnsi="Times New Roman" w:cs="Times New Roman"/>
          <w:sz w:val="24"/>
          <w:szCs w:val="24"/>
        </w:rPr>
        <w:t xml:space="preserve"> дисциплинарного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взыскания;</w:t>
      </w:r>
    </w:p>
    <w:p w:rsidR="00862D86" w:rsidRPr="00753CF7" w:rsidRDefault="00862D86" w:rsidP="00862D86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3.1.5. Заслушивание, рассмотрение письменных обращений, заявлений,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объяснений, доводов, доказательств, иных аргументов при рассмотрении и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урегулировании разногласий, споров и конфликтов между участниками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862D86" w:rsidRPr="00753CF7" w:rsidRDefault="00862D86" w:rsidP="00862D86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3.1.6. Приглашение и заслушивание любых необходимых лиц с целью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всестороннего и объективного рассмотрения и урегулирования разногласий,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споров</w:t>
      </w:r>
      <w:r w:rsidR="00793C70" w:rsidRPr="00753CF7">
        <w:rPr>
          <w:rFonts w:ascii="Times New Roman" w:hAnsi="Times New Roman" w:cs="Times New Roman"/>
          <w:sz w:val="24"/>
          <w:szCs w:val="24"/>
        </w:rPr>
        <w:t>.</w:t>
      </w:r>
    </w:p>
    <w:p w:rsidR="00862D86" w:rsidRPr="00753CF7" w:rsidRDefault="00862D86" w:rsidP="00862D86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3.1.7. Рассмотрение и урегулирование разногласий, споров и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конфликтов во взаимоотношениях между участниками образовательных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отношений;</w:t>
      </w:r>
    </w:p>
    <w:p w:rsidR="00862D86" w:rsidRPr="00753CF7" w:rsidRDefault="00862D86" w:rsidP="00862D86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3.1.8. Изучение необходимых документов и при необходимости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запрашивание дополнительной информации, материалов, справочной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литературы с целью объективного и всестороннего рассмотрения и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урегулирования разногласий, споров и конфликтов во взаимоотношениях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отношений;</w:t>
      </w:r>
    </w:p>
    <w:p w:rsidR="00793C70" w:rsidRPr="00753CF7" w:rsidRDefault="00862D86" w:rsidP="00793C70">
      <w:pPr>
        <w:rPr>
          <w:rFonts w:ascii="Times New Roman" w:hAnsi="Times New Roman" w:cs="Times New Roman"/>
          <w:b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3.1.9. Принятие решений по рас</w:t>
      </w:r>
      <w:r w:rsidR="00793C70" w:rsidRPr="00753CF7">
        <w:rPr>
          <w:rFonts w:ascii="Times New Roman" w:hAnsi="Times New Roman" w:cs="Times New Roman"/>
          <w:sz w:val="24"/>
          <w:szCs w:val="24"/>
        </w:rPr>
        <w:t xml:space="preserve">сматриваемым вопросам реализации права на образование и </w:t>
      </w:r>
      <w:proofErr w:type="gramStart"/>
      <w:r w:rsidR="00793C70" w:rsidRPr="00753C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3C70" w:rsidRPr="00753CF7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  <w:r w:rsidR="003406BF" w:rsidRPr="00753CF7">
        <w:rPr>
          <w:rFonts w:ascii="Times New Roman" w:hAnsi="Times New Roman" w:cs="Times New Roman"/>
          <w:sz w:val="24"/>
          <w:szCs w:val="24"/>
        </w:rPr>
        <w:br/>
      </w:r>
      <w:r w:rsidR="003406BF" w:rsidRPr="00753CF7">
        <w:rPr>
          <w:rFonts w:ascii="Times New Roman" w:hAnsi="Times New Roman" w:cs="Times New Roman"/>
          <w:sz w:val="24"/>
          <w:szCs w:val="24"/>
        </w:rPr>
        <w:br/>
      </w:r>
      <w:r w:rsidR="00793C70" w:rsidRPr="00753CF7">
        <w:rPr>
          <w:rFonts w:ascii="Times New Roman" w:hAnsi="Times New Roman" w:cs="Times New Roman"/>
          <w:b/>
          <w:sz w:val="24"/>
          <w:szCs w:val="24"/>
        </w:rPr>
        <w:t>4.</w:t>
      </w:r>
      <w:r w:rsidR="003406BF" w:rsidRPr="0075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C70" w:rsidRPr="00753CF7">
        <w:rPr>
          <w:rFonts w:ascii="Times New Roman" w:hAnsi="Times New Roman" w:cs="Times New Roman"/>
          <w:b/>
          <w:sz w:val="24"/>
          <w:szCs w:val="24"/>
        </w:rPr>
        <w:t>Состав Комиссии и организация её работы</w:t>
      </w:r>
      <w:r w:rsidR="003406BF" w:rsidRPr="00753CF7">
        <w:rPr>
          <w:rFonts w:ascii="Times New Roman" w:hAnsi="Times New Roman" w:cs="Times New Roman"/>
          <w:b/>
          <w:sz w:val="24"/>
          <w:szCs w:val="24"/>
        </w:rPr>
        <w:t>.</w:t>
      </w:r>
    </w:p>
    <w:p w:rsidR="00793C70" w:rsidRPr="00753CF7" w:rsidRDefault="00793C70" w:rsidP="00793C70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 xml:space="preserve">4.1. В </w:t>
      </w:r>
      <w:r w:rsidR="00B15AB3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="00440133">
        <w:rPr>
          <w:rFonts w:ascii="Times New Roman" w:hAnsi="Times New Roman" w:cs="Times New Roman"/>
          <w:sz w:val="24"/>
          <w:szCs w:val="24"/>
        </w:rPr>
        <w:t>НОУ «УМЦ «АЛЬГОЛЬ»</w:t>
      </w:r>
      <w:r w:rsidRPr="00753CF7">
        <w:rPr>
          <w:rFonts w:ascii="Times New Roman" w:hAnsi="Times New Roman" w:cs="Times New Roman"/>
          <w:sz w:val="24"/>
          <w:szCs w:val="24"/>
        </w:rPr>
        <w:t>, Комиссия создается из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равного числа</w:t>
      </w:r>
      <w:r w:rsidR="00B15AB3" w:rsidRPr="00753CF7">
        <w:rPr>
          <w:rFonts w:ascii="Times New Roman" w:hAnsi="Times New Roman" w:cs="Times New Roman"/>
          <w:sz w:val="24"/>
          <w:szCs w:val="24"/>
        </w:rPr>
        <w:t xml:space="preserve"> представителей  обучающихся, </w:t>
      </w:r>
      <w:r w:rsidRPr="00753CF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3406BF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793C70" w:rsidRPr="00753CF7" w:rsidRDefault="00793C70" w:rsidP="00793C70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4.2. Комиссия состоит из председ</w:t>
      </w:r>
      <w:r w:rsidR="00B15AB3" w:rsidRPr="00753CF7">
        <w:rPr>
          <w:rFonts w:ascii="Times New Roman" w:hAnsi="Times New Roman" w:cs="Times New Roman"/>
          <w:sz w:val="24"/>
          <w:szCs w:val="24"/>
        </w:rPr>
        <w:t xml:space="preserve">ателя </w:t>
      </w:r>
      <w:r w:rsidRPr="00753CF7">
        <w:rPr>
          <w:rFonts w:ascii="Times New Roman" w:hAnsi="Times New Roman" w:cs="Times New Roman"/>
          <w:sz w:val="24"/>
          <w:szCs w:val="24"/>
        </w:rPr>
        <w:t xml:space="preserve"> и членов комиссии. Персональн</w:t>
      </w:r>
      <w:r w:rsidR="00B15AB3" w:rsidRPr="00753CF7">
        <w:rPr>
          <w:rFonts w:ascii="Times New Roman" w:hAnsi="Times New Roman" w:cs="Times New Roman"/>
          <w:sz w:val="24"/>
          <w:szCs w:val="24"/>
        </w:rPr>
        <w:t>ый состав Комиссии формируется с учетом мнения  обучающихся, а также</w:t>
      </w:r>
      <w:r w:rsidRPr="00753CF7">
        <w:rPr>
          <w:rFonts w:ascii="Times New Roman" w:hAnsi="Times New Roman" w:cs="Times New Roman"/>
          <w:sz w:val="24"/>
          <w:szCs w:val="24"/>
        </w:rPr>
        <w:t xml:space="preserve"> работников этой организаци</w:t>
      </w:r>
      <w:r w:rsidR="00D32FC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214D2B" w:rsidRPr="00753CF7">
        <w:rPr>
          <w:rFonts w:ascii="Times New Roman" w:hAnsi="Times New Roman" w:cs="Times New Roman"/>
          <w:sz w:val="24"/>
          <w:szCs w:val="24"/>
        </w:rPr>
        <w:t xml:space="preserve">, </w:t>
      </w:r>
      <w:r w:rsidRPr="00753CF7">
        <w:rPr>
          <w:rFonts w:ascii="Times New Roman" w:hAnsi="Times New Roman" w:cs="Times New Roman"/>
          <w:sz w:val="24"/>
          <w:szCs w:val="24"/>
        </w:rPr>
        <w:t xml:space="preserve">и утверждается приказом руководителя </w:t>
      </w:r>
      <w:r w:rsidR="00440133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B15AB3" w:rsidRPr="00753CF7">
        <w:rPr>
          <w:rFonts w:ascii="Times New Roman" w:hAnsi="Times New Roman" w:cs="Times New Roman"/>
          <w:sz w:val="24"/>
          <w:szCs w:val="24"/>
        </w:rPr>
        <w:t>.</w:t>
      </w:r>
    </w:p>
    <w:p w:rsidR="00793C70" w:rsidRPr="00753CF7" w:rsidRDefault="00793C70" w:rsidP="00793C70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4.3.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Председателем</w:t>
      </w:r>
      <w:r w:rsidR="00B15AB3" w:rsidRPr="00753CF7">
        <w:rPr>
          <w:rFonts w:ascii="Times New Roman" w:hAnsi="Times New Roman" w:cs="Times New Roman"/>
          <w:sz w:val="24"/>
          <w:szCs w:val="24"/>
        </w:rPr>
        <w:t xml:space="preserve"> комиссии является руководитель  </w:t>
      </w:r>
      <w:r w:rsidR="00440133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B15AB3" w:rsidRPr="00753CF7">
        <w:rPr>
          <w:rFonts w:ascii="Times New Roman" w:hAnsi="Times New Roman" w:cs="Times New Roman"/>
          <w:sz w:val="24"/>
          <w:szCs w:val="24"/>
        </w:rPr>
        <w:t>.</w:t>
      </w:r>
    </w:p>
    <w:p w:rsidR="00B15AB3" w:rsidRPr="00753CF7" w:rsidRDefault="00B15AB3" w:rsidP="00B15AB3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4.4.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Председатель Комиссии нес</w:t>
      </w:r>
      <w:r w:rsidR="000A3D12" w:rsidRPr="00753CF7">
        <w:rPr>
          <w:rFonts w:ascii="Times New Roman" w:hAnsi="Times New Roman" w:cs="Times New Roman"/>
          <w:sz w:val="24"/>
          <w:szCs w:val="24"/>
        </w:rPr>
        <w:t>е</w:t>
      </w:r>
      <w:r w:rsidRPr="00753CF7">
        <w:rPr>
          <w:rFonts w:ascii="Times New Roman" w:hAnsi="Times New Roman" w:cs="Times New Roman"/>
          <w:sz w:val="24"/>
          <w:szCs w:val="24"/>
        </w:rPr>
        <w:t>т ответственность за деятельность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Комиссии, своевременность, обоснованность и объективность принятых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Комиссией решений.</w:t>
      </w:r>
    </w:p>
    <w:p w:rsidR="00B15AB3" w:rsidRPr="00753CF7" w:rsidRDefault="00B15AB3" w:rsidP="00B15AB3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4.5.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Председатель Комиссии осуществляет следующие функции:</w:t>
      </w:r>
    </w:p>
    <w:p w:rsidR="00B15AB3" w:rsidRPr="00753CF7" w:rsidRDefault="00B15AB3" w:rsidP="00B15AB3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- подготовку материалов для заседания Комиссии;</w:t>
      </w:r>
    </w:p>
    <w:p w:rsidR="00B15AB3" w:rsidRPr="00753CF7" w:rsidRDefault="00B15AB3" w:rsidP="00B15AB3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- уведомление членов Комиссии о дате и времени проведения заседания</w:t>
      </w:r>
    </w:p>
    <w:p w:rsidR="00B15AB3" w:rsidRPr="00753CF7" w:rsidRDefault="00B15AB3" w:rsidP="00B15AB3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Комиссии;</w:t>
      </w:r>
    </w:p>
    <w:p w:rsidR="00B15AB3" w:rsidRPr="00753CF7" w:rsidRDefault="00B15AB3" w:rsidP="00B15AB3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lastRenderedPageBreak/>
        <w:t>- приглашение необходимых для работы Комиссии лиц;</w:t>
      </w:r>
    </w:p>
    <w:p w:rsidR="00B15AB3" w:rsidRPr="00753CF7" w:rsidRDefault="00B15AB3" w:rsidP="00B15AB3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- оформление решений Комиссии</w:t>
      </w:r>
      <w:r w:rsidR="003E4FE1" w:rsidRPr="00753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B3" w:rsidRPr="00753CF7" w:rsidRDefault="00B15AB3" w:rsidP="00B15AB3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- организацию хран</w:t>
      </w:r>
      <w:r w:rsidR="003E4FE1" w:rsidRPr="00753CF7">
        <w:rPr>
          <w:rFonts w:ascii="Times New Roman" w:hAnsi="Times New Roman" w:cs="Times New Roman"/>
          <w:sz w:val="24"/>
          <w:szCs w:val="24"/>
        </w:rPr>
        <w:t>ения материалов работы Комиссии.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4.8.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Заседания Комиссии проводятся по решению председателя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Комиссии,  на основании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поступивших в комиссию заявлений, обращений, сведений о возникновении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(в том числе о возмож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ном возникновении) разногласий, </w:t>
      </w:r>
      <w:r w:rsidRPr="00753CF7">
        <w:rPr>
          <w:rFonts w:ascii="Times New Roman" w:hAnsi="Times New Roman" w:cs="Times New Roman"/>
          <w:sz w:val="24"/>
          <w:szCs w:val="24"/>
        </w:rPr>
        <w:t>споров, конфликтов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4.9. Заседания Комиссии могут проводиться по требованию любого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члена Комиссии.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4.10. На заседания Комиссии при необходимости могут быть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приглашены любые заинтересованные лица и стороны, а так же иные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необходимые лица.</w:t>
      </w:r>
    </w:p>
    <w:p w:rsidR="0010060A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4.11. Срок рассмотрения поступивших в Комиссию обращений не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превышает 15 дней. В отдельных случаях срок может быть продл</w:t>
      </w:r>
      <w:r w:rsidR="000A3D12" w:rsidRPr="00753CF7">
        <w:rPr>
          <w:rFonts w:ascii="Times New Roman" w:hAnsi="Times New Roman" w:cs="Times New Roman"/>
          <w:sz w:val="24"/>
          <w:szCs w:val="24"/>
        </w:rPr>
        <w:t>е</w:t>
      </w:r>
      <w:r w:rsidRPr="00753CF7">
        <w:rPr>
          <w:rFonts w:ascii="Times New Roman" w:hAnsi="Times New Roman" w:cs="Times New Roman"/>
          <w:sz w:val="24"/>
          <w:szCs w:val="24"/>
        </w:rPr>
        <w:t>н до 30</w:t>
      </w:r>
      <w:r w:rsidR="000A3D12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дней, о ч</w:t>
      </w:r>
      <w:r w:rsidR="000A3D12" w:rsidRPr="00753CF7">
        <w:rPr>
          <w:rFonts w:ascii="Times New Roman" w:hAnsi="Times New Roman" w:cs="Times New Roman"/>
          <w:sz w:val="24"/>
          <w:szCs w:val="24"/>
        </w:rPr>
        <w:t>е</w:t>
      </w:r>
      <w:r w:rsidRPr="00753CF7">
        <w:rPr>
          <w:rFonts w:ascii="Times New Roman" w:hAnsi="Times New Roman" w:cs="Times New Roman"/>
          <w:sz w:val="24"/>
          <w:szCs w:val="24"/>
        </w:rPr>
        <w:t xml:space="preserve">м заявитель </w:t>
      </w:r>
      <w:r w:rsidR="000A3D12" w:rsidRPr="00753CF7">
        <w:rPr>
          <w:rFonts w:ascii="Times New Roman" w:hAnsi="Times New Roman" w:cs="Times New Roman"/>
          <w:sz w:val="24"/>
          <w:szCs w:val="24"/>
        </w:rPr>
        <w:t>уведомляется в письменной форме</w:t>
      </w:r>
      <w:r w:rsidRPr="00753CF7">
        <w:rPr>
          <w:rFonts w:ascii="Times New Roman" w:hAnsi="Times New Roman" w:cs="Times New Roman"/>
          <w:sz w:val="24"/>
          <w:szCs w:val="24"/>
        </w:rPr>
        <w:t>.</w:t>
      </w:r>
    </w:p>
    <w:p w:rsidR="003E4FE1" w:rsidRPr="00753CF7" w:rsidRDefault="003E4FE1" w:rsidP="003E4FE1">
      <w:pPr>
        <w:rPr>
          <w:rFonts w:ascii="Times New Roman" w:hAnsi="Times New Roman" w:cs="Times New Roman"/>
          <w:b/>
          <w:sz w:val="24"/>
          <w:szCs w:val="24"/>
        </w:rPr>
      </w:pPr>
      <w:r w:rsidRPr="00753CF7">
        <w:rPr>
          <w:rFonts w:ascii="Times New Roman" w:hAnsi="Times New Roman" w:cs="Times New Roman"/>
          <w:b/>
          <w:sz w:val="24"/>
          <w:szCs w:val="24"/>
        </w:rPr>
        <w:t>5.</w:t>
      </w:r>
      <w:r w:rsidR="000A3D12" w:rsidRPr="0075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0A3D12" w:rsidRPr="00753CF7">
        <w:rPr>
          <w:rFonts w:ascii="Times New Roman" w:hAnsi="Times New Roman" w:cs="Times New Roman"/>
          <w:b/>
          <w:sz w:val="24"/>
          <w:szCs w:val="24"/>
        </w:rPr>
        <w:t>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5.1. Комиссия принимает решения, направленные на урегулирование</w:t>
      </w:r>
      <w:r w:rsidR="00182AE0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разногласий между участниками образовательных отношений по вопросам</w:t>
      </w:r>
      <w:r w:rsidR="00182AE0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реализации права на образование, в том числе в случаях возникновения</w:t>
      </w:r>
      <w:r w:rsidR="00182AE0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конфликта интересов педагогического работника, применения локальных</w:t>
      </w:r>
      <w:r w:rsidR="00182AE0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 xml:space="preserve">нормативных актов, обжалования решений о применении </w:t>
      </w:r>
      <w:proofErr w:type="gramStart"/>
      <w:r w:rsidRPr="00753C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3CF7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182AE0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5.2. Принимаемые Комиссией решения касаются вопросов реализации права на образование, в том числе отмены или внесения необходимой коррекции в локальные нормативные акты общеобразовательного</w:t>
      </w:r>
      <w:r w:rsidR="00182AE0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учреждения; принятия мер по предотвращению конфликта интересов</w:t>
      </w:r>
      <w:r w:rsidR="00182AE0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педагогического работника, обжалования решений о применении к</w:t>
      </w:r>
      <w:r w:rsidR="00182AE0" w:rsidRPr="00753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CF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3CF7">
        <w:rPr>
          <w:rFonts w:ascii="Times New Roman" w:hAnsi="Times New Roman" w:cs="Times New Roman"/>
          <w:sz w:val="24"/>
          <w:szCs w:val="24"/>
        </w:rPr>
        <w:t xml:space="preserve"> дисциплинарного взыскания, а так же иных рассматриваемых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вопросов.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5.3. Решение Комиссии считается принятым, если его поддержало не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менее чем две трети членов Комиссии.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5.4.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Решение Комиссии оформляется в виде протокола, который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содержит следующие сведения: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- дата проведения заседания Комиссии;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- список членов Комиссии, присутствовавших на заседании;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- перечень обсуждаемых вопросов;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- решения Комиссии и его обоснование.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5.5.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 председатель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Комиссии.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5.6.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Протоколы решений Комиссии подлежат хранению в течение 5 лет.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lastRenderedPageBreak/>
        <w:t>5.7. Председатель Комиссии в течение 3 дней после принятия решения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направляет решение Комиссии заинтересованным участникам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5.9.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="00E72AE3" w:rsidRPr="00753CF7">
        <w:rPr>
          <w:rFonts w:ascii="Times New Roman" w:hAnsi="Times New Roman" w:cs="Times New Roman"/>
          <w:sz w:val="24"/>
          <w:szCs w:val="24"/>
        </w:rPr>
        <w:t xml:space="preserve">в </w:t>
      </w:r>
      <w:r w:rsidR="00440133">
        <w:rPr>
          <w:rFonts w:ascii="Times New Roman" w:hAnsi="Times New Roman" w:cs="Times New Roman"/>
          <w:sz w:val="24"/>
          <w:szCs w:val="24"/>
        </w:rPr>
        <w:t xml:space="preserve">НОУ </w:t>
      </w:r>
      <w:r w:rsidR="00E72AE3" w:rsidRPr="00753CF7">
        <w:rPr>
          <w:rFonts w:ascii="Times New Roman" w:hAnsi="Times New Roman" w:cs="Times New Roman"/>
          <w:sz w:val="24"/>
          <w:szCs w:val="24"/>
        </w:rPr>
        <w:t>«</w:t>
      </w:r>
      <w:r w:rsidR="00440133">
        <w:rPr>
          <w:rFonts w:ascii="Times New Roman" w:hAnsi="Times New Roman" w:cs="Times New Roman"/>
          <w:sz w:val="24"/>
          <w:szCs w:val="24"/>
        </w:rPr>
        <w:t>УМЦ «АЛЬГОЛЬ</w:t>
      </w:r>
      <w:r w:rsidR="00E72AE3" w:rsidRPr="00753CF7">
        <w:rPr>
          <w:rFonts w:ascii="Times New Roman" w:hAnsi="Times New Roman" w:cs="Times New Roman"/>
          <w:sz w:val="24"/>
          <w:szCs w:val="24"/>
        </w:rPr>
        <w:t xml:space="preserve">», </w:t>
      </w:r>
      <w:r w:rsidRPr="00753CF7">
        <w:rPr>
          <w:rFonts w:ascii="Times New Roman" w:hAnsi="Times New Roman" w:cs="Times New Roman"/>
          <w:sz w:val="24"/>
          <w:szCs w:val="24"/>
        </w:rPr>
        <w:t xml:space="preserve"> и</w:t>
      </w:r>
      <w:r w:rsidR="0022679D" w:rsidRPr="00753CF7">
        <w:rPr>
          <w:rFonts w:ascii="Times New Roman" w:hAnsi="Times New Roman" w:cs="Times New Roman"/>
          <w:sz w:val="24"/>
          <w:szCs w:val="24"/>
        </w:rPr>
        <w:t xml:space="preserve"> </w:t>
      </w:r>
      <w:r w:rsidRPr="00753CF7">
        <w:rPr>
          <w:rFonts w:ascii="Times New Roman" w:hAnsi="Times New Roman" w:cs="Times New Roman"/>
          <w:sz w:val="24"/>
          <w:szCs w:val="24"/>
        </w:rPr>
        <w:t>подлежит исполнению в сроки, предусмотренные указанным решением.</w:t>
      </w:r>
    </w:p>
    <w:p w:rsidR="003E4FE1" w:rsidRPr="00753CF7" w:rsidRDefault="003E4FE1" w:rsidP="003E4FE1">
      <w:pPr>
        <w:rPr>
          <w:rFonts w:ascii="Times New Roman" w:hAnsi="Times New Roman" w:cs="Times New Roman"/>
          <w:sz w:val="24"/>
          <w:szCs w:val="24"/>
        </w:rPr>
      </w:pPr>
      <w:r w:rsidRPr="00753CF7">
        <w:rPr>
          <w:rFonts w:ascii="Times New Roman" w:hAnsi="Times New Roman" w:cs="Times New Roman"/>
          <w:sz w:val="24"/>
          <w:szCs w:val="24"/>
        </w:rPr>
        <w:t>5.10. Решение Комиссии может быть обжаловано в установленно</w:t>
      </w:r>
      <w:r w:rsidR="00E72AE3" w:rsidRPr="00753CF7">
        <w:rPr>
          <w:rFonts w:ascii="Times New Roman" w:hAnsi="Times New Roman" w:cs="Times New Roman"/>
          <w:sz w:val="24"/>
          <w:szCs w:val="24"/>
        </w:rPr>
        <w:t>м законодательством Российской Федерации порядке.</w:t>
      </w:r>
    </w:p>
    <w:sectPr w:rsidR="003E4FE1" w:rsidRPr="00753CF7" w:rsidSect="003F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3C"/>
    <w:rsid w:val="00015C3C"/>
    <w:rsid w:val="000A3D12"/>
    <w:rsid w:val="0010060A"/>
    <w:rsid w:val="00182AE0"/>
    <w:rsid w:val="001C6BAB"/>
    <w:rsid w:val="001F2B28"/>
    <w:rsid w:val="00214D2B"/>
    <w:rsid w:val="0022679D"/>
    <w:rsid w:val="002512A5"/>
    <w:rsid w:val="003406BF"/>
    <w:rsid w:val="003E4FE1"/>
    <w:rsid w:val="003E6CA4"/>
    <w:rsid w:val="003F79F2"/>
    <w:rsid w:val="00410378"/>
    <w:rsid w:val="00414DC1"/>
    <w:rsid w:val="00440133"/>
    <w:rsid w:val="00442059"/>
    <w:rsid w:val="0046234B"/>
    <w:rsid w:val="00467987"/>
    <w:rsid w:val="004879CC"/>
    <w:rsid w:val="00501846"/>
    <w:rsid w:val="00526AEC"/>
    <w:rsid w:val="00654F79"/>
    <w:rsid w:val="006756BF"/>
    <w:rsid w:val="006B662A"/>
    <w:rsid w:val="006F4A9C"/>
    <w:rsid w:val="00753CF7"/>
    <w:rsid w:val="00793C70"/>
    <w:rsid w:val="007B10D5"/>
    <w:rsid w:val="007B3E62"/>
    <w:rsid w:val="00862D86"/>
    <w:rsid w:val="00934B1B"/>
    <w:rsid w:val="009F6A5A"/>
    <w:rsid w:val="00A113EF"/>
    <w:rsid w:val="00A14ECB"/>
    <w:rsid w:val="00A21643"/>
    <w:rsid w:val="00A2605F"/>
    <w:rsid w:val="00A9265A"/>
    <w:rsid w:val="00AA029E"/>
    <w:rsid w:val="00B15AB3"/>
    <w:rsid w:val="00B36BDA"/>
    <w:rsid w:val="00B62AF4"/>
    <w:rsid w:val="00C04AAA"/>
    <w:rsid w:val="00C37EF4"/>
    <w:rsid w:val="00CA5002"/>
    <w:rsid w:val="00D06849"/>
    <w:rsid w:val="00D32FC7"/>
    <w:rsid w:val="00D708CD"/>
    <w:rsid w:val="00DD7846"/>
    <w:rsid w:val="00E27BFB"/>
    <w:rsid w:val="00E34163"/>
    <w:rsid w:val="00E65100"/>
    <w:rsid w:val="00E72AE3"/>
    <w:rsid w:val="00EB2535"/>
    <w:rsid w:val="00EF3C7B"/>
    <w:rsid w:val="00F00C96"/>
    <w:rsid w:val="00F12EFF"/>
    <w:rsid w:val="00F301A0"/>
    <w:rsid w:val="00F97C8A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UNISEF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2015-02-19T09:07:00Z</cp:lastPrinted>
  <dcterms:created xsi:type="dcterms:W3CDTF">2015-02-20T13:37:00Z</dcterms:created>
  <dcterms:modified xsi:type="dcterms:W3CDTF">2015-02-20T13:37:00Z</dcterms:modified>
</cp:coreProperties>
</file>