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2FC" w:rsidRPr="00BB32FC" w:rsidRDefault="00134818"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drawing>
          <wp:inline distT="0" distB="0" distL="0" distR="0">
            <wp:extent cx="5940425" cy="9001125"/>
            <wp:effectExtent l="19050" t="0" r="3175" b="0"/>
            <wp:docPr id="1" name="Рисунок 1" descr="\\Algolsrv\общие документы\УМЦ Альголь\ЛОКАЛЬНЫЕ акты\Сканы\правила внутр. труд. ра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olsrv\общие документы\УМЦ Альголь\ЛОКАЛЬНЫЕ акты\Сканы\правила внутр. труд. расп..jpg"/>
                    <pic:cNvPicPr>
                      <a:picLocks noChangeAspect="1" noChangeArrowheads="1"/>
                    </pic:cNvPicPr>
                  </pic:nvPicPr>
                  <pic:blipFill>
                    <a:blip r:embed="rId5" cstate="print"/>
                    <a:srcRect/>
                    <a:stretch>
                      <a:fillRect/>
                    </a:stretch>
                  </pic:blipFill>
                  <pic:spPr bwMode="auto">
                    <a:xfrm>
                      <a:off x="0" y="0"/>
                      <a:ext cx="5940425" cy="9001125"/>
                    </a:xfrm>
                    <a:prstGeom prst="rect">
                      <a:avLst/>
                    </a:prstGeom>
                    <a:noFill/>
                    <a:ln w="9525">
                      <a:noFill/>
                      <a:miter lim="800000"/>
                      <a:headEnd/>
                      <a:tailEnd/>
                    </a:ln>
                  </pic:spPr>
                </pic:pic>
              </a:graphicData>
            </a:graphic>
          </wp:inline>
        </w:drawing>
      </w:r>
      <w:r w:rsidRPr="00134818">
        <w:rPr>
          <w:rFonts w:ascii="Times New Roman" w:eastAsia="Times New Roman" w:hAnsi="Times New Roman" w:cs="Times New Roman"/>
          <w:sz w:val="24"/>
          <w:szCs w:val="24"/>
          <w:lang w:eastAsia="ru-RU"/>
        </w:rPr>
        <w:br/>
      </w:r>
      <w:r w:rsidR="00BB32FC" w:rsidRPr="00BB32FC">
        <w:rPr>
          <w:rFonts w:ascii="Times New Roman" w:eastAsia="Times New Roman" w:hAnsi="Times New Roman" w:cs="Times New Roman"/>
          <w:sz w:val="24"/>
          <w:szCs w:val="24"/>
          <w:lang w:eastAsia="ru-RU"/>
        </w:rPr>
        <w:lastRenderedPageBreak/>
        <w:t>2.3. Трудовые договоры заключаются (ст. 58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на неопределенный срок;</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на определенный срок не более пяти лет (срочный трудовой договор).</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2.4. </w:t>
      </w:r>
      <w:proofErr w:type="gramStart"/>
      <w:r w:rsidRPr="00BB32FC">
        <w:rPr>
          <w:rFonts w:ascii="Times New Roman" w:eastAsia="Times New Roman" w:hAnsi="Times New Roman" w:cs="Times New Roman"/>
          <w:sz w:val="24"/>
          <w:szCs w:val="24"/>
          <w:lang w:eastAsia="ru-RU"/>
        </w:rPr>
        <w:t>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 а также в случаях, предусмотренных частью второй статьи 59 ТК РФ, когда срочный трудовой договор может заключаться по соглашению сторон трудового договора без учета</w:t>
      </w:r>
      <w:proofErr w:type="gramEnd"/>
      <w:r w:rsidRPr="00BB32FC">
        <w:rPr>
          <w:rFonts w:ascii="Times New Roman" w:eastAsia="Times New Roman" w:hAnsi="Times New Roman" w:cs="Times New Roman"/>
          <w:sz w:val="24"/>
          <w:szCs w:val="24"/>
          <w:lang w:eastAsia="ru-RU"/>
        </w:rPr>
        <w:t xml:space="preserve"> характера предстоящей работы и условий её выполнения.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2.5. При приеме на работу Работник предъявляет Работодателю (ст. 65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паспорт или иной документ, удостоверяющий его личность;</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страховое свидетельство государственного пенсионного страхования;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документы воинского учета - для военнообязанных и лиц, подлежащих призыву на воинскую службу;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i/>
          <w:iCs/>
          <w:sz w:val="24"/>
          <w:szCs w:val="24"/>
          <w:lang w:eastAsia="ru-RU"/>
        </w:rPr>
        <w:t xml:space="preserve">         </w:t>
      </w:r>
      <w:r w:rsidRPr="00BB32FC">
        <w:rPr>
          <w:rFonts w:ascii="Times New Roman" w:eastAsia="Times New Roman" w:hAnsi="Times New Roman" w:cs="Times New Roman"/>
          <w:b/>
          <w:bCs/>
          <w:i/>
          <w:iCs/>
          <w:sz w:val="24"/>
          <w:szCs w:val="24"/>
          <w:lang w:eastAsia="ru-RU"/>
        </w:rPr>
        <w:t>Примечание:</w:t>
      </w:r>
      <w:r w:rsidRPr="00BB32FC">
        <w:rPr>
          <w:rFonts w:ascii="Times New Roman" w:eastAsia="Times New Roman" w:hAnsi="Times New Roman" w:cs="Times New Roman"/>
          <w:sz w:val="24"/>
          <w:szCs w:val="24"/>
          <w:lang w:eastAsia="ru-RU"/>
        </w:rPr>
        <w:t xml:space="preserve"> в связи с требованиями налогового законодательства Работник при приеме на работу представляет свидетельство о присвоении ИНН или оформляет его сразу после издания приказа.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2.6.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под роспись, другой хранится у Работодателя (ст. 67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Прием на работу после заключения трудового договора оформляется приказом, который предъявляется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Трудовой договор, не оформленный в письменном виде, считается заключенным, если Работник приступил к работе с </w:t>
      </w:r>
      <w:proofErr w:type="gramStart"/>
      <w:r w:rsidRPr="00BB32FC">
        <w:rPr>
          <w:rFonts w:ascii="Times New Roman" w:eastAsia="Times New Roman" w:hAnsi="Times New Roman" w:cs="Times New Roman"/>
          <w:sz w:val="24"/>
          <w:szCs w:val="24"/>
          <w:lang w:eastAsia="ru-RU"/>
        </w:rPr>
        <w:t>ведома</w:t>
      </w:r>
      <w:proofErr w:type="gramEnd"/>
      <w:r w:rsidRPr="00BB32FC">
        <w:rPr>
          <w:rFonts w:ascii="Times New Roman" w:eastAsia="Times New Roman" w:hAnsi="Times New Roman" w:cs="Times New Roman"/>
          <w:sz w:val="24"/>
          <w:szCs w:val="24"/>
          <w:lang w:eastAsia="ru-RU"/>
        </w:rPr>
        <w:t xml:space="preserve"> или по поручению Работодателя или его представителя.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lastRenderedPageBreak/>
        <w:t xml:space="preserve">2.7. При приеме на работу (до подписания трудового договора) Работодатель обязан ознакомить Работника </w:t>
      </w:r>
      <w:r w:rsidRPr="00BB32FC">
        <w:rPr>
          <w:rFonts w:ascii="Times New Roman" w:eastAsia="Times New Roman" w:hAnsi="Times New Roman" w:cs="Times New Roman"/>
          <w:b/>
          <w:bCs/>
          <w:sz w:val="24"/>
          <w:szCs w:val="24"/>
          <w:lang w:eastAsia="ru-RU"/>
        </w:rPr>
        <w:t>под роспись</w:t>
      </w:r>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 правилами внутреннего трудового распорядка;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 с Коллективным договором </w:t>
      </w:r>
      <w:r>
        <w:rPr>
          <w:rFonts w:ascii="Times New Roman" w:eastAsia="Times New Roman" w:hAnsi="Times New Roman" w:cs="Times New Roman"/>
          <w:sz w:val="24"/>
          <w:szCs w:val="24"/>
          <w:lang w:eastAsia="ru-RU"/>
        </w:rPr>
        <w:t>НОУ «УМЦ «АЛЬГОЛЬ</w:t>
      </w:r>
      <w:r w:rsidRPr="00BB32F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B32FC">
        <w:rPr>
          <w:rFonts w:ascii="Times New Roman" w:eastAsia="Times New Roman" w:hAnsi="Times New Roman" w:cs="Times New Roman"/>
          <w:sz w:val="24"/>
          <w:szCs w:val="24"/>
          <w:lang w:eastAsia="ru-RU"/>
        </w:rPr>
        <w:t>и другими локальными нормативными актами, непосредственно связанными с трудовой деятельностью Работника.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2.8. Работодатель в период оформления Работника на работу инструктирует его по технике безопасности, производственной санитарии, гигиене труда, противопожарной безопасности и правилам по охране труда.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2.9. Работодатель ведёт трудовые книжки на каждого Работника, проработавшего свыше пяти дней, в случае, когда работа у Работодателя является для Работника основной.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BB32FC" w:rsidRPr="00BB32FC" w:rsidRDefault="00BB32FC" w:rsidP="00BB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3. Прекращение трудового договора (увольнение Работника)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3.1. Основаниями прекращения трудового договора в соответствии со статьей 77 ТК РФ являются: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 соглашение сторон (</w:t>
      </w:r>
      <w:hyperlink r:id="rId6" w:anchor="sub_78" w:history="1">
        <w:r w:rsidRPr="00BB32FC">
          <w:rPr>
            <w:rFonts w:ascii="Times New Roman" w:eastAsia="Times New Roman" w:hAnsi="Times New Roman" w:cs="Times New Roman"/>
            <w:color w:val="0000FF"/>
            <w:sz w:val="24"/>
            <w:szCs w:val="24"/>
            <w:u w:val="single"/>
            <w:lang w:eastAsia="ru-RU"/>
          </w:rPr>
          <w:t>статья 78</w:t>
        </w:r>
      </w:hyperlink>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2) истечение срока трудового договора (</w:t>
      </w:r>
      <w:hyperlink r:id="rId7" w:anchor="sub_79" w:history="1">
        <w:r w:rsidRPr="00BB32FC">
          <w:rPr>
            <w:rFonts w:ascii="Times New Roman" w:eastAsia="Times New Roman" w:hAnsi="Times New Roman" w:cs="Times New Roman"/>
            <w:color w:val="0000FF"/>
            <w:sz w:val="24"/>
            <w:szCs w:val="24"/>
            <w:u w:val="single"/>
            <w:lang w:eastAsia="ru-RU"/>
          </w:rPr>
          <w:t>статья 79</w:t>
        </w:r>
      </w:hyperlink>
      <w:r w:rsidRPr="00BB32FC">
        <w:rPr>
          <w:rFonts w:ascii="Times New Roman" w:eastAsia="Times New Roman" w:hAnsi="Times New Roman" w:cs="Times New Roman"/>
          <w:sz w:val="24"/>
          <w:szCs w:val="24"/>
          <w:lang w:eastAsia="ru-RU"/>
        </w:rPr>
        <w:t>), за исключением случаев, когда трудовые отношения фактически продолжаются и ни одна из сторон не потребовала их прекращения;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3) расторжение трудового договора по инициативе Работника (</w:t>
      </w:r>
      <w:hyperlink r:id="rId8" w:anchor="sub_80" w:history="1">
        <w:r w:rsidRPr="00BB32FC">
          <w:rPr>
            <w:rFonts w:ascii="Times New Roman" w:eastAsia="Times New Roman" w:hAnsi="Times New Roman" w:cs="Times New Roman"/>
            <w:color w:val="0000FF"/>
            <w:sz w:val="24"/>
            <w:szCs w:val="24"/>
            <w:u w:val="single"/>
            <w:lang w:eastAsia="ru-RU"/>
          </w:rPr>
          <w:t>статья 80</w:t>
        </w:r>
      </w:hyperlink>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4) расторжение трудового договора по инициативе Работодателя (</w:t>
      </w:r>
      <w:hyperlink r:id="rId9" w:anchor="sub_71" w:history="1">
        <w:r w:rsidRPr="00BB32FC">
          <w:rPr>
            <w:rFonts w:ascii="Times New Roman" w:eastAsia="Times New Roman" w:hAnsi="Times New Roman" w:cs="Times New Roman"/>
            <w:color w:val="0000FF"/>
            <w:sz w:val="24"/>
            <w:szCs w:val="24"/>
            <w:u w:val="single"/>
            <w:lang w:eastAsia="ru-RU"/>
          </w:rPr>
          <w:t>статьи 71</w:t>
        </w:r>
      </w:hyperlink>
      <w:r w:rsidRPr="00BB32FC">
        <w:rPr>
          <w:rFonts w:ascii="Times New Roman" w:eastAsia="Times New Roman" w:hAnsi="Times New Roman" w:cs="Times New Roman"/>
          <w:sz w:val="24"/>
          <w:szCs w:val="24"/>
          <w:lang w:eastAsia="ru-RU"/>
        </w:rPr>
        <w:t xml:space="preserve"> и </w:t>
      </w:r>
      <w:hyperlink r:id="rId10" w:anchor="sub_81" w:history="1">
        <w:r w:rsidRPr="00BB32FC">
          <w:rPr>
            <w:rFonts w:ascii="Times New Roman" w:eastAsia="Times New Roman" w:hAnsi="Times New Roman" w:cs="Times New Roman"/>
            <w:color w:val="0000FF"/>
            <w:sz w:val="24"/>
            <w:szCs w:val="24"/>
            <w:u w:val="single"/>
            <w:lang w:eastAsia="ru-RU"/>
          </w:rPr>
          <w:t>81</w:t>
        </w:r>
      </w:hyperlink>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5) перевод Работника по его просьбе или с его согласия на работу к другому Работодателю или переход на выборную работу (должность);</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w:t>
      </w:r>
      <w:hyperlink r:id="rId11" w:anchor="sub_75" w:history="1">
        <w:r w:rsidRPr="00BB32FC">
          <w:rPr>
            <w:rFonts w:ascii="Times New Roman" w:eastAsia="Times New Roman" w:hAnsi="Times New Roman" w:cs="Times New Roman"/>
            <w:color w:val="0000FF"/>
            <w:sz w:val="24"/>
            <w:szCs w:val="24"/>
            <w:u w:val="single"/>
            <w:lang w:eastAsia="ru-RU"/>
          </w:rPr>
          <w:t>статья 75</w:t>
        </w:r>
      </w:hyperlink>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7) отказ Работника от продолжения работы в связи с изменением определенных сторонами условий трудового договора (</w:t>
      </w:r>
      <w:r w:rsidRPr="00BB32FC">
        <w:rPr>
          <w:rFonts w:ascii="Times New Roman" w:eastAsia="Times New Roman" w:hAnsi="Times New Roman" w:cs="Times New Roman"/>
          <w:sz w:val="24"/>
          <w:szCs w:val="24"/>
          <w:u w:val="single"/>
          <w:lang w:eastAsia="ru-RU"/>
        </w:rPr>
        <w:t>часть четвертая статьи 74</w:t>
      </w:r>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r w:rsidRPr="00BB32FC">
        <w:rPr>
          <w:rFonts w:ascii="Times New Roman" w:eastAsia="Times New Roman" w:hAnsi="Times New Roman" w:cs="Times New Roman"/>
          <w:sz w:val="24"/>
          <w:szCs w:val="24"/>
          <w:u w:val="single"/>
          <w:lang w:eastAsia="ru-RU"/>
        </w:rPr>
        <w:t>части третья и четвертая статьи 73</w:t>
      </w:r>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9) отказ Работника от перевода на работу в другую местность вместе с Работодателем (</w:t>
      </w:r>
      <w:r w:rsidRPr="00BB32FC">
        <w:rPr>
          <w:rFonts w:ascii="Times New Roman" w:eastAsia="Times New Roman" w:hAnsi="Times New Roman" w:cs="Times New Roman"/>
          <w:sz w:val="24"/>
          <w:szCs w:val="24"/>
          <w:u w:val="single"/>
          <w:lang w:eastAsia="ru-RU"/>
        </w:rPr>
        <w:t>часть первая статьи 72-1</w:t>
      </w:r>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lastRenderedPageBreak/>
        <w:t>10) обстоятельства, не зависящие от воли сторон (</w:t>
      </w:r>
      <w:hyperlink r:id="rId12" w:anchor="sub_83" w:history="1">
        <w:r w:rsidRPr="00BB32FC">
          <w:rPr>
            <w:rFonts w:ascii="Times New Roman" w:eastAsia="Times New Roman" w:hAnsi="Times New Roman" w:cs="Times New Roman"/>
            <w:color w:val="0000FF"/>
            <w:sz w:val="24"/>
            <w:szCs w:val="24"/>
            <w:u w:val="single"/>
            <w:lang w:eastAsia="ru-RU"/>
          </w:rPr>
          <w:t>статья 83</w:t>
        </w:r>
      </w:hyperlink>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11)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w:t>
      </w:r>
      <w:hyperlink r:id="rId13" w:anchor="sub_84" w:history="1">
        <w:r w:rsidRPr="00BB32FC">
          <w:rPr>
            <w:rFonts w:ascii="Times New Roman" w:eastAsia="Times New Roman" w:hAnsi="Times New Roman" w:cs="Times New Roman"/>
            <w:color w:val="0000FF"/>
            <w:sz w:val="24"/>
            <w:szCs w:val="24"/>
            <w:u w:val="single"/>
            <w:lang w:eastAsia="ru-RU"/>
          </w:rPr>
          <w:t>статья 84</w:t>
        </w:r>
      </w:hyperlink>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Трудовой договор может быть прекращен и по другим основаниям, предусмотренным ТК РФ и иными федеральными законами.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3.2.Прекращение трудового договора оформляется приказом Работодателя.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3.3. В день прекращения трудового договора Работодатель обязан выдать Работнику его трудовую книжку и провести с ним расчет. Записи о причинах увольнения в трудовую книжку должны производиться в точном соответствии с формулировками действующего законодательства и со ссылкой на соответствующую статью, пункт закона.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3.4.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B32FC" w:rsidRPr="00BB32FC" w:rsidRDefault="00BB32FC" w:rsidP="00BB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4. Гарантии и компенсации Работникам в период трудовых отношений и в связи с расторжением трудового договора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4.1. Помимо общих гарантий и компенсаций, предусмотренных ТК РФ (гарантии при приеме на работу, переводе на другую работу, по оплате труда и другие) Работнику за счет Работодателя и в соответствии с ТК РФ предоставляются гарантии и компенсации в следующих случаях:</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 При направлении в служебные командировки Работодатель обязан возместить Работнику: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расходы по проезду;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расходы по найму помещения;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дополнительные расходы, связанные с проживанием вне места постоянного жительства (суточные);</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 иные расходы, произведенные Работником с разрешения или </w:t>
      </w:r>
      <w:proofErr w:type="gramStart"/>
      <w:r w:rsidRPr="00BB32FC">
        <w:rPr>
          <w:rFonts w:ascii="Times New Roman" w:eastAsia="Times New Roman" w:hAnsi="Times New Roman" w:cs="Times New Roman"/>
          <w:sz w:val="24"/>
          <w:szCs w:val="24"/>
          <w:lang w:eastAsia="ru-RU"/>
        </w:rPr>
        <w:t>ведома</w:t>
      </w:r>
      <w:proofErr w:type="gramEnd"/>
      <w:r w:rsidRPr="00BB32FC">
        <w:rPr>
          <w:rFonts w:ascii="Times New Roman" w:eastAsia="Times New Roman" w:hAnsi="Times New Roman" w:cs="Times New Roman"/>
          <w:sz w:val="24"/>
          <w:szCs w:val="24"/>
          <w:lang w:eastAsia="ru-RU"/>
        </w:rPr>
        <w:t xml:space="preserve"> Работодателя.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Конкретные размеры возмещения расходов определяются на основании расходов Работника, подтвержденных документально, а, если это невозможно, то по соглашению сторон.</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BB32FC">
        <w:rPr>
          <w:rFonts w:ascii="Times New Roman" w:eastAsia="Times New Roman" w:hAnsi="Times New Roman" w:cs="Times New Roman"/>
          <w:sz w:val="24"/>
          <w:szCs w:val="24"/>
          <w:lang w:eastAsia="ru-RU"/>
        </w:rPr>
        <w:t xml:space="preserve">2) При расторжении трудового договора в связи с ликвидацией </w:t>
      </w:r>
      <w:r>
        <w:rPr>
          <w:rFonts w:ascii="Times New Roman" w:eastAsia="Times New Roman" w:hAnsi="Times New Roman" w:cs="Times New Roman"/>
          <w:sz w:val="24"/>
          <w:szCs w:val="24"/>
          <w:lang w:eastAsia="ru-RU"/>
        </w:rPr>
        <w:t>НОУ «УМЦ «АЛЬГОЛЬ</w:t>
      </w:r>
      <w:r w:rsidRPr="00BB32FC">
        <w:rPr>
          <w:rFonts w:ascii="Times New Roman" w:eastAsia="Times New Roman" w:hAnsi="Times New Roman" w:cs="Times New Roman"/>
          <w:sz w:val="24"/>
          <w:szCs w:val="24"/>
          <w:lang w:eastAsia="ru-RU"/>
        </w:rPr>
        <w:t>» (пункт 1 части первой статьи 81 ТК РФ) либо сокращением численности или штата Работников (пункт 2 части первой статьи 81 ТК РФ),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w:t>
      </w:r>
      <w:proofErr w:type="gramEnd"/>
      <w:r w:rsidRPr="00BB32FC">
        <w:rPr>
          <w:rFonts w:ascii="Times New Roman" w:eastAsia="Times New Roman" w:hAnsi="Times New Roman" w:cs="Times New Roman"/>
          <w:sz w:val="24"/>
          <w:szCs w:val="24"/>
          <w:lang w:eastAsia="ru-RU"/>
        </w:rPr>
        <w:t xml:space="preserve"> со дня увольнения (с зачетом выходного пособия).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lastRenderedPageBreak/>
        <w:t xml:space="preserve">3) Выходное пособие в размере двухнедельного заработка Работодатель выплачивает Работнику при расторжении Трудового договора в связи </w:t>
      </w:r>
      <w:proofErr w:type="gramStart"/>
      <w:r w:rsidRPr="00BB32FC">
        <w:rPr>
          <w:rFonts w:ascii="Times New Roman" w:eastAsia="Times New Roman" w:hAnsi="Times New Roman" w:cs="Times New Roman"/>
          <w:sz w:val="24"/>
          <w:szCs w:val="24"/>
          <w:lang w:eastAsia="ru-RU"/>
        </w:rPr>
        <w:t>с</w:t>
      </w:r>
      <w:proofErr w:type="gramEnd"/>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 либо отсутствием у Работодателя соответствующей работы (части третья и четвертая статьи 73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призывом Работника на военную службу или направлением его на заменяющую её альтернативную гражданскую службу (пункт 1 статьи 83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восстановлением на работе Работника, ранее выполнявшего эту работу (пункт 2 статьи 83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признанием Работника полностью неспособным к трудовой деятельности в соответствии с медицинским заключением, выданным в порядке, установленном нормативными правовыми актами Российской Федерации (пункт 5 статьи 83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отказом Работника от продолжения работы в связи с изменением определенных сторонами условий трудового договора (пункт 7 статьи 77 ТК РФ).                                                 </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4.2. Гарантии и компенсации при исполнении государственных или общественных обязанностей определяются в соответствии с Главой 25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4.3. Гарантии и компенсации при совмещении работы с обучением определяются в соответствии с Главой 26 ТК РФ.</w:t>
      </w:r>
    </w:p>
    <w:p w:rsidR="00BB32FC" w:rsidRPr="00BB32FC" w:rsidRDefault="00BB32FC" w:rsidP="00BB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5. Основные права и обязанности Работников</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 xml:space="preserve">5.1. Каждый Работник имеет право </w:t>
      </w:r>
      <w:proofErr w:type="gramStart"/>
      <w:r w:rsidRPr="00BB32FC">
        <w:rPr>
          <w:rFonts w:ascii="Times New Roman" w:eastAsia="Times New Roman" w:hAnsi="Times New Roman" w:cs="Times New Roman"/>
          <w:b/>
          <w:bCs/>
          <w:sz w:val="24"/>
          <w:szCs w:val="24"/>
          <w:lang w:eastAsia="ru-RU"/>
        </w:rPr>
        <w:t>на</w:t>
      </w:r>
      <w:proofErr w:type="gramEnd"/>
      <w:r w:rsidRPr="00BB32FC">
        <w:rPr>
          <w:rFonts w:ascii="Times New Roman" w:eastAsia="Times New Roman" w:hAnsi="Times New Roman" w:cs="Times New Roman"/>
          <w:b/>
          <w:bCs/>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 xml:space="preserve">- </w:t>
      </w:r>
      <w:r w:rsidRPr="00BB32FC">
        <w:rPr>
          <w:rFonts w:ascii="Times New Roman" w:eastAsia="Times New Roman" w:hAnsi="Times New Roman" w:cs="Times New Roman"/>
          <w:sz w:val="24"/>
          <w:szCs w:val="24"/>
          <w:lang w:eastAsia="ru-RU"/>
        </w:rPr>
        <w:t>заключение, изменение и расторжение трудового договора в порядке и на условиях, которые установлены ТК РФ, иными федеральными законами;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предоставление ему работы, обусловленной трудовым договором;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предоставлением еженедельных выходных дней, нерабочих праздничных дней, оплачиваемых ежегодных отпусков;</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полную достоверную информацию об условиях труда и требованиях охраны труда на рабочем месте;</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lastRenderedPageBreak/>
        <w:t>- профессиональную подготовку, переподготовку и повышение своей квалификации в порядке, установленном ТК РФ, иными федеральными законами;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участие в управлении организацией в предусмотренных ТК РФ, иными федеральными законами и коллективным договором формах;</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защиту своих трудовых прав, свобод и законных интересов всеми не запрещенными законом способами;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разрешение индивидуальных и коллективных трудовых споров, включая право на забастовку, в порядке, установленном ТК РФ федеральными законами;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обязательное социальное страхование в случаях, предусмотренных федеральными законами.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5.2. Работник обязан:</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 xml:space="preserve">- </w:t>
      </w:r>
      <w:r w:rsidRPr="00BB32FC">
        <w:rPr>
          <w:rFonts w:ascii="Times New Roman" w:eastAsia="Times New Roman" w:hAnsi="Times New Roman" w:cs="Times New Roman"/>
          <w:sz w:val="24"/>
          <w:szCs w:val="24"/>
          <w:lang w:eastAsia="ru-RU"/>
        </w:rPr>
        <w:t>добросовестно исполнять свои трудовые обязанности, возложенные на него трудовым договором;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соблюдать правила внутреннего трудового распорядка;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соблюдать трудовую дисциплину (ст. 21 ТК РФ), вести себя достойно на рабочем месте и в быту;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выполнять установленные нормы труда;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соблюдать требования по охране труда и обеспечению безопасности труда;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BB32FC" w:rsidRPr="00134818"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r w:rsidR="007B2287" w:rsidRPr="00134818">
        <w:rPr>
          <w:rFonts w:ascii="Times New Roman" w:eastAsia="Times New Roman" w:hAnsi="Times New Roman" w:cs="Times New Roman"/>
          <w:sz w:val="24"/>
          <w:szCs w:val="24"/>
          <w:lang w:eastAsia="ru-RU"/>
        </w:rPr>
        <w:br/>
      </w:r>
      <w:r w:rsidR="007B2287" w:rsidRPr="00134818">
        <w:rPr>
          <w:rFonts w:ascii="Times New Roman" w:eastAsia="Times New Roman" w:hAnsi="Times New Roman" w:cs="Times New Roman"/>
          <w:sz w:val="24"/>
          <w:szCs w:val="24"/>
          <w:lang w:eastAsia="ru-RU"/>
        </w:rPr>
        <w:br/>
      </w:r>
      <w:r w:rsidR="007B2287" w:rsidRPr="00134818">
        <w:rPr>
          <w:rFonts w:ascii="Times New Roman" w:eastAsia="Times New Roman" w:hAnsi="Times New Roman" w:cs="Times New Roman"/>
          <w:sz w:val="24"/>
          <w:szCs w:val="24"/>
          <w:lang w:eastAsia="ru-RU"/>
        </w:rPr>
        <w:br/>
      </w:r>
    </w:p>
    <w:p w:rsidR="00BB32FC" w:rsidRPr="00BB32FC" w:rsidRDefault="00BB32FC" w:rsidP="00BB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lastRenderedPageBreak/>
        <w:t>6. Основные права и обязанности Работодателя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6.1. Работодатель имеет право:</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 xml:space="preserve">- </w:t>
      </w:r>
      <w:r w:rsidRPr="00BB32FC">
        <w:rPr>
          <w:rFonts w:ascii="Times New Roman" w:eastAsia="Times New Roman" w:hAnsi="Times New Roman" w:cs="Times New Roman"/>
          <w:sz w:val="24"/>
          <w:szCs w:val="24"/>
          <w:lang w:eastAsia="ru-RU"/>
        </w:rPr>
        <w:t>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вести коллективные переговоры и заключать коллективные договоры;</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поощрять Работников за добросовестный эффективный труд;</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привлекать Работников к дисциплинарной и материальной ответственности в порядке, установленном ТК РФ, иными федеральными законами;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принимать локальные нормативные акты (за исключением работодателей - физических лиц, не являющихся индивидуальными предпринимателями);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создавать объединения работодателей в целях представительства и защиты своих интересов и вступать в них.</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6.2. Работодатель обязан:</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 xml:space="preserve">- </w:t>
      </w:r>
      <w:r w:rsidRPr="00BB32FC">
        <w:rPr>
          <w:rFonts w:ascii="Times New Roman" w:eastAsia="Times New Roman" w:hAnsi="Times New Roman" w:cs="Times New Roman"/>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предоставлять Работникам работу, обусловленную трудовым договором;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обеспечивать безопасность и условия труда, соответствующие государственным нормативным требованиям охраны труда;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обеспечивать Работникам равную оплату за труд равной ценности;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выплачивать в полном размере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вести коллективные переговоры, а также заключать коллективный договор в порядке, установленном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над их выполнением;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lastRenderedPageBreak/>
        <w:t>- знакомить Работников под роспись с принимаемыми локальными нормативными актами, непосредственно связанными с их трудовой деятельностью;</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BB32FC">
        <w:rPr>
          <w:rFonts w:ascii="Times New Roman" w:eastAsia="Times New Roman" w:hAnsi="Times New Roman" w:cs="Times New Roman"/>
          <w:sz w:val="24"/>
          <w:szCs w:val="24"/>
          <w:lang w:eastAsia="ru-RU"/>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рассматривать представления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обеспечивать бытовые нужды Работников, связанные с исполнением ими трудовых обязанностей;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осуществлять обязательное социальное страхование Работников в порядке, установленном федеральными законами;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B32FC" w:rsidRPr="00BB32FC" w:rsidRDefault="00BB32FC" w:rsidP="00BB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7. Рабочее время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7.1. Рабочее время - время, в течение которого Работник в соответствии с настоящими Правилами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Российской Федерации относятся к рабочему времени.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7.2. Нормальная продолжительность рабочего времени не может превышать 40 часов в неделю. Режим рабочего времени у Работодателя может предусматривать продолжительность рабочей недели:</w:t>
      </w:r>
    </w:p>
    <w:p w:rsidR="00FD5DA3"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 </w:t>
      </w:r>
      <w:proofErr w:type="gramStart"/>
      <w:r w:rsidRPr="00BB32FC">
        <w:rPr>
          <w:rFonts w:ascii="Times New Roman" w:eastAsia="Times New Roman" w:hAnsi="Times New Roman" w:cs="Times New Roman"/>
          <w:sz w:val="24"/>
          <w:szCs w:val="24"/>
          <w:lang w:eastAsia="ru-RU"/>
        </w:rPr>
        <w:t>пятидневная</w:t>
      </w:r>
      <w:proofErr w:type="gramEnd"/>
      <w:r w:rsidRPr="00BB32FC">
        <w:rPr>
          <w:rFonts w:ascii="Times New Roman" w:eastAsia="Times New Roman" w:hAnsi="Times New Roman" w:cs="Times New Roman"/>
          <w:sz w:val="24"/>
          <w:szCs w:val="24"/>
          <w:lang w:eastAsia="ru-RU"/>
        </w:rPr>
        <w:t xml:space="preserve"> с двумя выходными днями для дире</w:t>
      </w:r>
      <w:r w:rsidR="00FD5DA3">
        <w:rPr>
          <w:rFonts w:ascii="Times New Roman" w:eastAsia="Times New Roman" w:hAnsi="Times New Roman" w:cs="Times New Roman"/>
          <w:sz w:val="24"/>
          <w:szCs w:val="24"/>
          <w:lang w:eastAsia="ru-RU"/>
        </w:rPr>
        <w:t>ктора, исполнительного директора</w:t>
      </w:r>
      <w:r w:rsidRPr="00BB32FC">
        <w:rPr>
          <w:rFonts w:ascii="Times New Roman" w:eastAsia="Times New Roman" w:hAnsi="Times New Roman" w:cs="Times New Roman"/>
          <w:sz w:val="24"/>
          <w:szCs w:val="24"/>
          <w:lang w:eastAsia="ru-RU"/>
        </w:rPr>
        <w:t xml:space="preserve">,  </w:t>
      </w:r>
      <w:r w:rsidR="00FD5DA3">
        <w:rPr>
          <w:rFonts w:ascii="Times New Roman" w:eastAsia="Times New Roman" w:hAnsi="Times New Roman" w:cs="Times New Roman"/>
          <w:sz w:val="24"/>
          <w:szCs w:val="24"/>
          <w:lang w:eastAsia="ru-RU"/>
        </w:rPr>
        <w:t>старшего преподавателя, преподавателя</w:t>
      </w:r>
      <w:r w:rsidR="004D3A2B">
        <w:rPr>
          <w:rFonts w:ascii="Times New Roman" w:eastAsia="Times New Roman" w:hAnsi="Times New Roman" w:cs="Times New Roman"/>
          <w:sz w:val="24"/>
          <w:szCs w:val="24"/>
          <w:lang w:eastAsia="ru-RU"/>
        </w:rPr>
        <w:t>, бухгалтера, секретаря референта</w:t>
      </w:r>
      <w:r w:rsidR="00FD5DA3">
        <w:rPr>
          <w:rFonts w:ascii="Times New Roman" w:eastAsia="Times New Roman" w:hAnsi="Times New Roman" w:cs="Times New Roman"/>
          <w:sz w:val="24"/>
          <w:szCs w:val="24"/>
          <w:lang w:eastAsia="ru-RU"/>
        </w:rPr>
        <w:t>.</w:t>
      </w:r>
    </w:p>
    <w:p w:rsidR="005F4048"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w:t>
      </w:r>
      <w:proofErr w:type="gramStart"/>
      <w:r w:rsidRPr="00BB32FC">
        <w:rPr>
          <w:rFonts w:ascii="Times New Roman" w:eastAsia="Times New Roman" w:hAnsi="Times New Roman" w:cs="Times New Roman"/>
          <w:sz w:val="24"/>
          <w:szCs w:val="24"/>
          <w:lang w:eastAsia="ru-RU"/>
        </w:rPr>
        <w:t xml:space="preserve">Время начала и окончания работы устанавливается с понедельника </w:t>
      </w:r>
      <w:r w:rsidR="004D3A2B">
        <w:rPr>
          <w:rFonts w:ascii="Times New Roman" w:eastAsia="Times New Roman" w:hAnsi="Times New Roman" w:cs="Times New Roman"/>
          <w:sz w:val="24"/>
          <w:szCs w:val="24"/>
          <w:lang w:eastAsia="ru-RU"/>
        </w:rPr>
        <w:t xml:space="preserve">по </w:t>
      </w:r>
      <w:r w:rsidR="005F4048">
        <w:rPr>
          <w:rFonts w:ascii="Times New Roman" w:eastAsia="Times New Roman" w:hAnsi="Times New Roman" w:cs="Times New Roman"/>
          <w:sz w:val="24"/>
          <w:szCs w:val="24"/>
          <w:lang w:eastAsia="ru-RU"/>
        </w:rPr>
        <w:t>пятницу</w:t>
      </w:r>
      <w:r w:rsidR="004D3A2B">
        <w:rPr>
          <w:rFonts w:ascii="Times New Roman" w:eastAsia="Times New Roman" w:hAnsi="Times New Roman" w:cs="Times New Roman"/>
          <w:sz w:val="24"/>
          <w:szCs w:val="24"/>
          <w:lang w:eastAsia="ru-RU"/>
        </w:rPr>
        <w:t xml:space="preserve"> - с 08.00 часов до 13.00, с перерывом на обед с 11</w:t>
      </w:r>
      <w:r w:rsidRPr="00BB32FC">
        <w:rPr>
          <w:rFonts w:ascii="Times New Roman" w:eastAsia="Times New Roman" w:hAnsi="Times New Roman" w:cs="Times New Roman"/>
          <w:sz w:val="24"/>
          <w:szCs w:val="24"/>
          <w:lang w:eastAsia="ru-RU"/>
        </w:rPr>
        <w:t>.00 до 1</w:t>
      </w:r>
      <w:r w:rsidR="004D3A2B">
        <w:rPr>
          <w:rFonts w:ascii="Times New Roman" w:eastAsia="Times New Roman" w:hAnsi="Times New Roman" w:cs="Times New Roman"/>
          <w:sz w:val="24"/>
          <w:szCs w:val="24"/>
          <w:lang w:eastAsia="ru-RU"/>
        </w:rPr>
        <w:t>1.30</w:t>
      </w:r>
      <w:r w:rsidRPr="00BB32FC">
        <w:rPr>
          <w:rFonts w:ascii="Times New Roman" w:eastAsia="Times New Roman" w:hAnsi="Times New Roman" w:cs="Times New Roman"/>
          <w:sz w:val="24"/>
          <w:szCs w:val="24"/>
          <w:lang w:eastAsia="ru-RU"/>
        </w:rPr>
        <w:t xml:space="preserve"> часов,</w:t>
      </w:r>
      <w:r w:rsidR="004D3A2B">
        <w:rPr>
          <w:rFonts w:ascii="Times New Roman" w:eastAsia="Times New Roman" w:hAnsi="Times New Roman" w:cs="Times New Roman"/>
          <w:sz w:val="24"/>
          <w:szCs w:val="24"/>
          <w:lang w:eastAsia="ru-RU"/>
        </w:rPr>
        <w:t xml:space="preserve"> с 14.00 часов до </w:t>
      </w:r>
      <w:r w:rsidR="005F4048">
        <w:rPr>
          <w:rFonts w:ascii="Times New Roman" w:eastAsia="Times New Roman" w:hAnsi="Times New Roman" w:cs="Times New Roman"/>
          <w:sz w:val="24"/>
          <w:szCs w:val="24"/>
          <w:lang w:eastAsia="ru-RU"/>
        </w:rPr>
        <w:t xml:space="preserve">20.00 с </w:t>
      </w:r>
      <w:r w:rsidR="005F4048">
        <w:rPr>
          <w:rFonts w:ascii="Times New Roman" w:eastAsia="Times New Roman" w:hAnsi="Times New Roman" w:cs="Times New Roman"/>
          <w:sz w:val="24"/>
          <w:szCs w:val="24"/>
          <w:lang w:eastAsia="ru-RU"/>
        </w:rPr>
        <w:lastRenderedPageBreak/>
        <w:t>перерывом на обед с 17</w:t>
      </w:r>
      <w:r w:rsidR="005F4048" w:rsidRPr="00BB32FC">
        <w:rPr>
          <w:rFonts w:ascii="Times New Roman" w:eastAsia="Times New Roman" w:hAnsi="Times New Roman" w:cs="Times New Roman"/>
          <w:sz w:val="24"/>
          <w:szCs w:val="24"/>
          <w:lang w:eastAsia="ru-RU"/>
        </w:rPr>
        <w:t>.00 до 1</w:t>
      </w:r>
      <w:r w:rsidR="005F4048">
        <w:rPr>
          <w:rFonts w:ascii="Times New Roman" w:eastAsia="Times New Roman" w:hAnsi="Times New Roman" w:cs="Times New Roman"/>
          <w:sz w:val="24"/>
          <w:szCs w:val="24"/>
          <w:lang w:eastAsia="ru-RU"/>
        </w:rPr>
        <w:t>8.00</w:t>
      </w:r>
      <w:r w:rsidR="005F4048" w:rsidRPr="00BB32FC">
        <w:rPr>
          <w:rFonts w:ascii="Times New Roman" w:eastAsia="Times New Roman" w:hAnsi="Times New Roman" w:cs="Times New Roman"/>
          <w:sz w:val="24"/>
          <w:szCs w:val="24"/>
          <w:lang w:eastAsia="ru-RU"/>
        </w:rPr>
        <w:t xml:space="preserve"> часов</w:t>
      </w:r>
      <w:r w:rsidRPr="00BB32FC">
        <w:rPr>
          <w:rFonts w:ascii="Times New Roman" w:eastAsia="Times New Roman" w:hAnsi="Times New Roman" w:cs="Times New Roman"/>
          <w:sz w:val="24"/>
          <w:szCs w:val="24"/>
          <w:lang w:eastAsia="ru-RU"/>
        </w:rPr>
        <w:t xml:space="preserve"> в </w:t>
      </w:r>
      <w:r w:rsidR="005F4048">
        <w:rPr>
          <w:rFonts w:ascii="Times New Roman" w:eastAsia="Times New Roman" w:hAnsi="Times New Roman" w:cs="Times New Roman"/>
          <w:sz w:val="24"/>
          <w:szCs w:val="24"/>
          <w:lang w:eastAsia="ru-RU"/>
        </w:rPr>
        <w:t>субботу</w:t>
      </w:r>
      <w:r w:rsidRPr="00BB32FC">
        <w:rPr>
          <w:rFonts w:ascii="Times New Roman" w:eastAsia="Times New Roman" w:hAnsi="Times New Roman" w:cs="Times New Roman"/>
          <w:sz w:val="24"/>
          <w:szCs w:val="24"/>
          <w:lang w:eastAsia="ru-RU"/>
        </w:rPr>
        <w:t xml:space="preserve"> - с 08.00 до 16.00 часов с перерывом на обед с 12.00 до 12.</w:t>
      </w:r>
      <w:r w:rsidR="005F4048">
        <w:rPr>
          <w:rFonts w:ascii="Times New Roman" w:eastAsia="Times New Roman" w:hAnsi="Times New Roman" w:cs="Times New Roman"/>
          <w:sz w:val="24"/>
          <w:szCs w:val="24"/>
          <w:lang w:eastAsia="ru-RU"/>
        </w:rPr>
        <w:t>30</w:t>
      </w:r>
      <w:r w:rsidRPr="00BB32FC">
        <w:rPr>
          <w:rFonts w:ascii="Times New Roman" w:eastAsia="Times New Roman" w:hAnsi="Times New Roman" w:cs="Times New Roman"/>
          <w:sz w:val="24"/>
          <w:szCs w:val="24"/>
          <w:lang w:eastAsia="ru-RU"/>
        </w:rPr>
        <w:t xml:space="preserve"> часов.</w:t>
      </w:r>
      <w:r w:rsidR="005F4048">
        <w:rPr>
          <w:rFonts w:ascii="Times New Roman" w:eastAsia="Times New Roman" w:hAnsi="Times New Roman" w:cs="Times New Roman"/>
          <w:sz w:val="24"/>
          <w:szCs w:val="24"/>
          <w:lang w:eastAsia="ru-RU"/>
        </w:rPr>
        <w:t xml:space="preserve"> </w:t>
      </w:r>
      <w:proofErr w:type="gramEnd"/>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В </w:t>
      </w:r>
      <w:r w:rsidR="005F4048">
        <w:rPr>
          <w:rFonts w:ascii="Times New Roman" w:eastAsia="Times New Roman" w:hAnsi="Times New Roman" w:cs="Times New Roman"/>
          <w:sz w:val="24"/>
          <w:szCs w:val="24"/>
          <w:lang w:eastAsia="ru-RU"/>
        </w:rPr>
        <w:t xml:space="preserve">соответствии с </w:t>
      </w:r>
      <w:r w:rsidRPr="00BB32FC">
        <w:rPr>
          <w:rFonts w:ascii="Times New Roman" w:eastAsia="Times New Roman" w:hAnsi="Times New Roman" w:cs="Times New Roman"/>
          <w:sz w:val="24"/>
          <w:szCs w:val="24"/>
          <w:lang w:eastAsia="ru-RU"/>
        </w:rPr>
        <w:t xml:space="preserve">приказом директора </w:t>
      </w:r>
      <w:r w:rsidR="005F4048">
        <w:rPr>
          <w:rFonts w:ascii="Times New Roman" w:eastAsia="Times New Roman" w:hAnsi="Times New Roman" w:cs="Times New Roman"/>
          <w:sz w:val="24"/>
          <w:szCs w:val="24"/>
          <w:lang w:eastAsia="ru-RU"/>
        </w:rPr>
        <w:t>НОУ «УМЦ «АЛЬГОЛЬ</w:t>
      </w:r>
      <w:r w:rsidR="005F4048" w:rsidRPr="00BB32FC">
        <w:rPr>
          <w:rFonts w:ascii="Times New Roman" w:eastAsia="Times New Roman" w:hAnsi="Times New Roman" w:cs="Times New Roman"/>
          <w:sz w:val="24"/>
          <w:szCs w:val="24"/>
          <w:lang w:eastAsia="ru-RU"/>
        </w:rPr>
        <w:t>»</w:t>
      </w:r>
      <w:r w:rsidR="005F4048">
        <w:rPr>
          <w:rFonts w:ascii="Times New Roman" w:eastAsia="Times New Roman" w:hAnsi="Times New Roman" w:cs="Times New Roman"/>
          <w:sz w:val="24"/>
          <w:szCs w:val="24"/>
          <w:lang w:eastAsia="ru-RU"/>
        </w:rPr>
        <w:t xml:space="preserve"> </w:t>
      </w:r>
      <w:r w:rsidRPr="00BB32FC">
        <w:rPr>
          <w:rFonts w:ascii="Times New Roman" w:eastAsia="Times New Roman" w:hAnsi="Times New Roman" w:cs="Times New Roman"/>
          <w:sz w:val="24"/>
          <w:szCs w:val="24"/>
          <w:lang w:eastAsia="ru-RU"/>
        </w:rPr>
        <w:t xml:space="preserve">устанавливается  рабочая неделя с предоставлением выходных дней по скользящему графику для  следующих  работников: </w:t>
      </w:r>
      <w:r w:rsidR="005F4048">
        <w:rPr>
          <w:rFonts w:ascii="Times New Roman" w:eastAsia="Times New Roman" w:hAnsi="Times New Roman" w:cs="Times New Roman"/>
          <w:sz w:val="24"/>
          <w:szCs w:val="24"/>
          <w:lang w:eastAsia="ru-RU"/>
        </w:rPr>
        <w:t>старший преподаватель, преподаватель, бухгалтер</w:t>
      </w:r>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Неполная рабочая неделя (неполный рабочий день) - по соглашению между работником и работодателем в случаях, предусмотренных статьей 93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7.3. Режим рабочего времени, его продолжительность, время отдыха устанавливаются каждому Работнику индивидуально в его трудовом договоре, исходя из особенностей регулирования их труда.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При этом для инвалидов первой и второй групп устанавливается сокращенная продолжительность рабочего времени не более 35 часов в неделю с сохранением полной оплаты труда (Федеральный закон от 24.11.1995 года № 181-ФЗ «О социальной защите инвалидов в Российской Федерации»).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7.4. Продолжительность рабочего дня, непосредственно предшествующего нерабочему праздничному дню, уменьшается на один час.</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7.5. Работодатель ведет учет времени, фактически отработанного каждым Работником.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7.6. Сверхурочная работа – работа, выполняемая Работником по инициативе Работодателя за </w:t>
      </w:r>
      <w:proofErr w:type="gramStart"/>
      <w:r w:rsidRPr="00BB32FC">
        <w:rPr>
          <w:rFonts w:ascii="Times New Roman" w:eastAsia="Times New Roman" w:hAnsi="Times New Roman" w:cs="Times New Roman"/>
          <w:sz w:val="24"/>
          <w:szCs w:val="24"/>
          <w:lang w:eastAsia="ru-RU"/>
        </w:rPr>
        <w:t>пределами</w:t>
      </w:r>
      <w:proofErr w:type="gramEnd"/>
      <w:r w:rsidRPr="00BB32FC">
        <w:rPr>
          <w:rFonts w:ascii="Times New Roman" w:eastAsia="Times New Roman" w:hAnsi="Times New Roman" w:cs="Times New Roman"/>
          <w:sz w:val="24"/>
          <w:szCs w:val="24"/>
          <w:lang w:eastAsia="ru-RU"/>
        </w:rPr>
        <w:t xml:space="preserve"> установленного для Работника продолжительности рабочего времени. Привлечение Работодателем Работника к сверхурочной работе допускается с его письменного согласия или без его письменного согласия в случаях, в порядке и на условиях, предусмотренных статьей 99 ТК РФ.</w:t>
      </w:r>
    </w:p>
    <w:p w:rsidR="00BB32FC" w:rsidRPr="00BB32FC" w:rsidRDefault="00BB32FC" w:rsidP="00BB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8. Время отдыха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8.1.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Видами времени отдыха являются (ст. 107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 </w:t>
      </w:r>
      <w:hyperlink r:id="rId14" w:anchor="sub_108" w:history="1">
        <w:r w:rsidRPr="00BB32FC">
          <w:rPr>
            <w:rFonts w:ascii="Times New Roman" w:eastAsia="Times New Roman" w:hAnsi="Times New Roman" w:cs="Times New Roman"/>
            <w:color w:val="0000FF"/>
            <w:sz w:val="24"/>
            <w:szCs w:val="24"/>
            <w:u w:val="single"/>
            <w:lang w:eastAsia="ru-RU"/>
          </w:rPr>
          <w:t>перерывы в течение рабочего дня (смены)</w:t>
        </w:r>
      </w:hyperlink>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ежедневный (междусменный) отдых;</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 </w:t>
      </w:r>
      <w:hyperlink r:id="rId15" w:anchor="sub_111" w:history="1">
        <w:r w:rsidRPr="00BB32FC">
          <w:rPr>
            <w:rFonts w:ascii="Times New Roman" w:eastAsia="Times New Roman" w:hAnsi="Times New Roman" w:cs="Times New Roman"/>
            <w:color w:val="0000FF"/>
            <w:sz w:val="24"/>
            <w:szCs w:val="24"/>
            <w:u w:val="single"/>
            <w:lang w:eastAsia="ru-RU"/>
          </w:rPr>
          <w:t>выходные дни</w:t>
        </w:r>
      </w:hyperlink>
      <w:r w:rsidRPr="00BB32FC">
        <w:rPr>
          <w:rFonts w:ascii="Times New Roman" w:eastAsia="Times New Roman" w:hAnsi="Times New Roman" w:cs="Times New Roman"/>
          <w:sz w:val="24"/>
          <w:szCs w:val="24"/>
          <w:lang w:eastAsia="ru-RU"/>
        </w:rPr>
        <w:t xml:space="preserve"> (</w:t>
      </w:r>
      <w:hyperlink r:id="rId16" w:anchor="sub_110" w:history="1">
        <w:r w:rsidRPr="00BB32FC">
          <w:rPr>
            <w:rFonts w:ascii="Times New Roman" w:eastAsia="Times New Roman" w:hAnsi="Times New Roman" w:cs="Times New Roman"/>
            <w:color w:val="0000FF"/>
            <w:sz w:val="24"/>
            <w:szCs w:val="24"/>
            <w:u w:val="single"/>
            <w:lang w:eastAsia="ru-RU"/>
          </w:rPr>
          <w:t>еженедельный непрерывный отдых</w:t>
        </w:r>
      </w:hyperlink>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 </w:t>
      </w:r>
      <w:hyperlink r:id="rId17" w:anchor="sub_112" w:history="1">
        <w:r w:rsidRPr="00BB32FC">
          <w:rPr>
            <w:rFonts w:ascii="Times New Roman" w:eastAsia="Times New Roman" w:hAnsi="Times New Roman" w:cs="Times New Roman"/>
            <w:color w:val="0000FF"/>
            <w:sz w:val="24"/>
            <w:szCs w:val="24"/>
            <w:u w:val="single"/>
            <w:lang w:eastAsia="ru-RU"/>
          </w:rPr>
          <w:t>нерабочие праздничные дни</w:t>
        </w:r>
      </w:hyperlink>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 </w:t>
      </w:r>
      <w:hyperlink r:id="rId18" w:anchor="sub_1019" w:history="1">
        <w:r w:rsidRPr="00BB32FC">
          <w:rPr>
            <w:rFonts w:ascii="Times New Roman" w:eastAsia="Times New Roman" w:hAnsi="Times New Roman" w:cs="Times New Roman"/>
            <w:color w:val="0000FF"/>
            <w:sz w:val="24"/>
            <w:szCs w:val="24"/>
            <w:u w:val="single"/>
            <w:lang w:eastAsia="ru-RU"/>
          </w:rPr>
          <w:t>отпуска</w:t>
        </w:r>
      </w:hyperlink>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8.2. Работникам предоставляется перерыв для отдыха и п</w:t>
      </w:r>
      <w:r w:rsidR="005F4048">
        <w:rPr>
          <w:rFonts w:ascii="Times New Roman" w:eastAsia="Times New Roman" w:hAnsi="Times New Roman" w:cs="Times New Roman"/>
          <w:sz w:val="24"/>
          <w:szCs w:val="24"/>
          <w:lang w:eastAsia="ru-RU"/>
        </w:rPr>
        <w:t>риема пищи продолжительностью 30</w:t>
      </w:r>
      <w:r w:rsidRPr="00BB32FC">
        <w:rPr>
          <w:rFonts w:ascii="Times New Roman" w:eastAsia="Times New Roman" w:hAnsi="Times New Roman" w:cs="Times New Roman"/>
          <w:sz w:val="24"/>
          <w:szCs w:val="24"/>
          <w:lang w:eastAsia="ru-RU"/>
        </w:rPr>
        <w:t xml:space="preserve"> минут и не позднее чем через четыре часа после начала работы (ст. 108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lastRenderedPageBreak/>
        <w:t>Перерыв не включается в рабочее время. Работник может использовать обеденный перерыв по своему усмотрению и на это время отлучиться с места работы.</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8.3. Место приема пищи определяется Работодателем по согласованию с </w:t>
      </w:r>
      <w:r w:rsidR="005F4048">
        <w:rPr>
          <w:rFonts w:ascii="Times New Roman" w:eastAsia="Times New Roman" w:hAnsi="Times New Roman" w:cs="Times New Roman"/>
          <w:sz w:val="24"/>
          <w:szCs w:val="24"/>
          <w:lang w:eastAsia="ru-RU"/>
        </w:rPr>
        <w:t>директором.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8.4. Продолжительность еженедельного непрерывного отдыха не может быть менее 42 часов (ст. 110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8.5.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при шестидневной рабочей неделе - один выходной день.</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8.6. Нерабочими праздничными днями в Российской Федерации являются (ст. 112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 2, 3, 4 и 5 января - Новогодние каникулы;</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7 января - Рождество Христово;</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23 февраля - День защитника Отечества;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8 марта - Международный женский день;</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 мая - Праздник Весны и Труда;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9 мая - День Победы;</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12 июня - День России;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4 ноября - День народного единства.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BB32FC">
        <w:rPr>
          <w:rFonts w:ascii="Times New Roman" w:eastAsia="Times New Roman" w:hAnsi="Times New Roman" w:cs="Times New Roman"/>
          <w:sz w:val="24"/>
          <w:szCs w:val="24"/>
          <w:lang w:eastAsia="ru-RU"/>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BB32FC" w:rsidRPr="00BB32FC" w:rsidRDefault="00BB32FC" w:rsidP="00BB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t>9. Отпуск</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9.1. Работникам предоставляются ежегодные отпуска с сохранением места работы (должности) и среднего заработка. Ежегодный основной оплачиваемый отпуск предоставляется Работникам продолжительностью 28 календарных дней.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Работникам в возрасте до 18 лет предоставляется ежегодный оплачиваемый отпуск продолжительностью 31 календарный день в удобное для них время (ст. 267 ТК).</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9.2. </w:t>
      </w:r>
      <w:hyperlink r:id="rId19" w:anchor="sub_112" w:history="1">
        <w:r w:rsidRPr="00BB32FC">
          <w:rPr>
            <w:rFonts w:ascii="Times New Roman" w:eastAsia="Times New Roman" w:hAnsi="Times New Roman" w:cs="Times New Roman"/>
            <w:color w:val="0000FF"/>
            <w:sz w:val="24"/>
            <w:szCs w:val="24"/>
            <w:u w:val="single"/>
            <w:lang w:eastAsia="ru-RU"/>
          </w:rPr>
          <w:t>Нерабочие праздничные дни</w:t>
        </w:r>
      </w:hyperlink>
      <w:r w:rsidRPr="00BB32FC">
        <w:rPr>
          <w:rFonts w:ascii="Times New Roman" w:eastAsia="Times New Roman" w:hAnsi="Times New Roman" w:cs="Times New Roman"/>
          <w:sz w:val="24"/>
          <w:szCs w:val="24"/>
          <w:lang w:eastAsia="ru-RU"/>
        </w:rPr>
        <w:t>, приходящиеся на период ежегодного основного или удлиненного оплачиваемого отпуска, в число календарных дней отпуска не включаются.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9.3. Оплачиваемый отпуск предоставляется Работнику ежегодно. 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9.4. Часть ежегодного отпуска, превышающая 28 календарных дней, по письменному заявлению Работника может быть заменена денежной компенсацией.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lastRenderedPageBreak/>
        <w:t>9.5  Графики оплачиваемых отпусков не позднее, чем до 01 декабря каждого календарного года сдаются  главному бухгалтеру.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График отпусков обязателен как для Работодателя, так и для Работника.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В случае необходимости администрация </w:t>
      </w:r>
      <w:r w:rsidR="005F4048">
        <w:rPr>
          <w:rFonts w:ascii="Times New Roman" w:eastAsia="Times New Roman" w:hAnsi="Times New Roman" w:cs="Times New Roman"/>
          <w:sz w:val="24"/>
          <w:szCs w:val="24"/>
          <w:lang w:eastAsia="ru-RU"/>
        </w:rPr>
        <w:t>НОУ «УМЦ «АЛЬГОЛЬ</w:t>
      </w:r>
      <w:r w:rsidR="005F4048" w:rsidRPr="00BB32FC">
        <w:rPr>
          <w:rFonts w:ascii="Times New Roman" w:eastAsia="Times New Roman" w:hAnsi="Times New Roman" w:cs="Times New Roman"/>
          <w:sz w:val="24"/>
          <w:szCs w:val="24"/>
          <w:lang w:eastAsia="ru-RU"/>
        </w:rPr>
        <w:t>»</w:t>
      </w:r>
      <w:r w:rsidR="005F4048">
        <w:rPr>
          <w:rFonts w:ascii="Times New Roman" w:eastAsia="Times New Roman" w:hAnsi="Times New Roman" w:cs="Times New Roman"/>
          <w:sz w:val="24"/>
          <w:szCs w:val="24"/>
          <w:lang w:eastAsia="ru-RU"/>
        </w:rPr>
        <w:t xml:space="preserve"> </w:t>
      </w:r>
      <w:r w:rsidRPr="00BB32FC">
        <w:rPr>
          <w:rFonts w:ascii="Times New Roman" w:eastAsia="Times New Roman" w:hAnsi="Times New Roman" w:cs="Times New Roman"/>
          <w:sz w:val="24"/>
          <w:szCs w:val="24"/>
          <w:lang w:eastAsia="ru-RU"/>
        </w:rPr>
        <w:t>извещает Работника о начале отпуска не позднее, чем за две недели до его начала.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Работодатель по письменному заявлению Работника может перенести отпуск на другой месяц.</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9.6.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9.7. В соответствии со статьей 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Работодатель обязан на основании письменного заявления работника предоставить отпуск без сохранения заработной платы:</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участникам Великой Отечественной войны - до 35 календарных дней в году;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работающим пенсионерам по старости (по возрасту) - до 14 календарных дней в году;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работающим инвалидам - до 60 календарных дней в году;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работникам в случаях рождения ребенка, регистрации брака, смерти близких родственников - до пяти календарных дней.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9.8. Отзыв Работников из отпуска допускается только с его согласия. Неиспользованная в связи с этим часть отпуска предоставляется по выбору Работника в удобное для него время в течение текущего рабочего года или присоединяется к отпуску за следующий рабочий год.</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9.9.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заменена часть каждого ежегодного оплачиваемого отпуска, превышающая 28 календарных дней, или любое количество дней из этой части.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10. При увольнении Работнику выплачивается денежная компенсация за все неиспользованные отпуска.</w:t>
      </w:r>
    </w:p>
    <w:p w:rsidR="00BB32FC" w:rsidRPr="00BB32FC" w:rsidRDefault="00BB32FC" w:rsidP="00BB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32FC">
        <w:rPr>
          <w:rFonts w:ascii="Times New Roman" w:eastAsia="Times New Roman" w:hAnsi="Times New Roman" w:cs="Times New Roman"/>
          <w:b/>
          <w:bCs/>
          <w:sz w:val="24"/>
          <w:szCs w:val="24"/>
          <w:lang w:eastAsia="ru-RU"/>
        </w:rPr>
        <w:lastRenderedPageBreak/>
        <w:t>10. Заработная плата и поощрения за успехи в работе</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10.1. Заработная плата Работников </w:t>
      </w:r>
      <w:r w:rsidR="00210CC0">
        <w:rPr>
          <w:rFonts w:ascii="Times New Roman" w:eastAsia="Times New Roman" w:hAnsi="Times New Roman" w:cs="Times New Roman"/>
          <w:sz w:val="24"/>
          <w:szCs w:val="24"/>
          <w:lang w:eastAsia="ru-RU"/>
        </w:rPr>
        <w:t>НОУ «УМЦ «АЛЬГОЛЬ</w:t>
      </w:r>
      <w:r w:rsidR="00210CC0" w:rsidRPr="00BB32FC">
        <w:rPr>
          <w:rFonts w:ascii="Times New Roman" w:eastAsia="Times New Roman" w:hAnsi="Times New Roman" w:cs="Times New Roman"/>
          <w:sz w:val="24"/>
          <w:szCs w:val="24"/>
          <w:lang w:eastAsia="ru-RU"/>
        </w:rPr>
        <w:t>»</w:t>
      </w:r>
      <w:r w:rsidR="00210CC0">
        <w:rPr>
          <w:rFonts w:ascii="Times New Roman" w:eastAsia="Times New Roman" w:hAnsi="Times New Roman" w:cs="Times New Roman"/>
          <w:sz w:val="24"/>
          <w:szCs w:val="24"/>
          <w:lang w:eastAsia="ru-RU"/>
        </w:rPr>
        <w:t xml:space="preserve"> </w:t>
      </w:r>
      <w:r w:rsidRPr="00BB32FC">
        <w:rPr>
          <w:rFonts w:ascii="Times New Roman" w:eastAsia="Times New Roman" w:hAnsi="Times New Roman" w:cs="Times New Roman"/>
          <w:sz w:val="24"/>
          <w:szCs w:val="24"/>
          <w:lang w:eastAsia="ru-RU"/>
        </w:rPr>
        <w:t>устанавливается трудовыми договорами в соответствии  с действующей системой оплаты труда Работодателя и включает в себя: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минимальный размер оклада;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оклад (должностной оклад), ставка заработной платы;</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повышающий коэффициент к окладу (должностному окладу), ставке заработной платы по занимаемой должности;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повышающий коэффициент к окладу (должностному окладу), ставке заработной платы за ученую степень, почетное звание;</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персональный повышающий коэффициент к окладу (должностному окладу), ставке заработной платы;</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компенсационные выплаты работнику;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стимулирующие выплаты работнику;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другие выплаты, предусмотренные действующим законодательством, Положением об оплате труда, локальными нормативными актами учреждения.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10.2.  Виды и формы материальных и моральных поощрений Работников за добросовестный труд определяются Работодателем в соответствии с Коллективным договором, Положением об оплате труда и материальном стимулировании работников </w:t>
      </w:r>
      <w:r w:rsidR="00210CC0">
        <w:rPr>
          <w:rFonts w:ascii="Times New Roman" w:eastAsia="Times New Roman" w:hAnsi="Times New Roman" w:cs="Times New Roman"/>
          <w:sz w:val="24"/>
          <w:szCs w:val="24"/>
          <w:lang w:eastAsia="ru-RU"/>
        </w:rPr>
        <w:t>НОУ «УМЦ «АЛЬГОЛЬ</w:t>
      </w:r>
      <w:r w:rsidR="00210CC0" w:rsidRPr="00BB32FC">
        <w:rPr>
          <w:rFonts w:ascii="Times New Roman" w:eastAsia="Times New Roman" w:hAnsi="Times New Roman" w:cs="Times New Roman"/>
          <w:sz w:val="24"/>
          <w:szCs w:val="24"/>
          <w:lang w:eastAsia="ru-RU"/>
        </w:rPr>
        <w:t>»</w:t>
      </w:r>
      <w:r w:rsidR="00210CC0">
        <w:rPr>
          <w:rFonts w:ascii="Times New Roman" w:eastAsia="Times New Roman" w:hAnsi="Times New Roman" w:cs="Times New Roman"/>
          <w:sz w:val="24"/>
          <w:szCs w:val="24"/>
          <w:lang w:eastAsia="ru-RU"/>
        </w:rPr>
        <w:t xml:space="preserve"> </w:t>
      </w:r>
      <w:r w:rsidRPr="00BB32FC">
        <w:rPr>
          <w:rFonts w:ascii="Times New Roman" w:eastAsia="Times New Roman" w:hAnsi="Times New Roman" w:cs="Times New Roman"/>
          <w:sz w:val="24"/>
          <w:szCs w:val="24"/>
          <w:lang w:eastAsia="ru-RU"/>
        </w:rPr>
        <w:t xml:space="preserve">и  Положением о формировании и распределении стимулирующей </w:t>
      </w:r>
      <w:proofErr w:type="gramStart"/>
      <w:r w:rsidRPr="00BB32FC">
        <w:rPr>
          <w:rFonts w:ascii="Times New Roman" w:eastAsia="Times New Roman" w:hAnsi="Times New Roman" w:cs="Times New Roman"/>
          <w:sz w:val="24"/>
          <w:szCs w:val="24"/>
          <w:lang w:eastAsia="ru-RU"/>
        </w:rPr>
        <w:t>части фонда оплаты труда работников</w:t>
      </w:r>
      <w:proofErr w:type="gramEnd"/>
      <w:r w:rsidRPr="00BB32FC">
        <w:rPr>
          <w:rFonts w:ascii="Times New Roman" w:eastAsia="Times New Roman" w:hAnsi="Times New Roman" w:cs="Times New Roman"/>
          <w:sz w:val="24"/>
          <w:szCs w:val="24"/>
          <w:lang w:eastAsia="ru-RU"/>
        </w:rPr>
        <w:t xml:space="preserve"> </w:t>
      </w:r>
      <w:r w:rsidR="00210CC0">
        <w:rPr>
          <w:rFonts w:ascii="Times New Roman" w:eastAsia="Times New Roman" w:hAnsi="Times New Roman" w:cs="Times New Roman"/>
          <w:sz w:val="24"/>
          <w:szCs w:val="24"/>
          <w:lang w:eastAsia="ru-RU"/>
        </w:rPr>
        <w:t>НОУ «УМЦ «АЛЬГОЛЬ</w:t>
      </w:r>
      <w:r w:rsidR="00210CC0"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Применение мер поощрения предусматривает сочетание материального и морального стимулирования труда.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10.3. Работодатель поощряет Работника, добросовестно исполняющего трудовые обязанности: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за эффективный труд;</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за индивидуальные результаты работы;</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за другие достижения в работе;</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к знаменательным датам и юбилеям (объявляет благодарность, представляет к  награждению почетной грамотой, почетным званием и/или нагрудным знаком).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10.4 Поощрения объявляются в приказе и заносятся в трудовую книжку поощренного Работника.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lastRenderedPageBreak/>
        <w:t>10.5. Другие виды поощрений Работников за труд определяются Коллективным договором. За особые трудовые заслуги перед обществом и государством Работники могут быть представлены в установленном порядке к государственным наградам.</w:t>
      </w:r>
    </w:p>
    <w:p w:rsidR="00BB32FC" w:rsidRPr="00BB32FC" w:rsidRDefault="00BB32FC" w:rsidP="00BB32F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BB32FC">
        <w:rPr>
          <w:rFonts w:ascii="Times New Roman" w:eastAsia="Times New Roman" w:hAnsi="Times New Roman" w:cs="Times New Roman"/>
          <w:b/>
          <w:bCs/>
          <w:sz w:val="24"/>
          <w:szCs w:val="24"/>
          <w:lang w:eastAsia="ru-RU"/>
        </w:rPr>
        <w:t>11. Трудовой распорядок. Дисциплина труда.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11.1.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 (ст. 189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11.2. Трудовой распорядок определяется настоящими Правилами внутреннего трудового распорядка, а также в случае необходимости приказами Работодателя.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11.3. Работник обязан надлежащим образом выполнять приказы, а также указания, которые дают ему директор </w:t>
      </w:r>
      <w:r w:rsidR="00210CC0">
        <w:rPr>
          <w:rFonts w:ascii="Times New Roman" w:eastAsia="Times New Roman" w:hAnsi="Times New Roman" w:cs="Times New Roman"/>
          <w:sz w:val="24"/>
          <w:szCs w:val="24"/>
          <w:lang w:eastAsia="ru-RU"/>
        </w:rPr>
        <w:t>НОУ «УМЦ «АЛЬГОЛЬ</w:t>
      </w:r>
      <w:r w:rsidR="00210CC0" w:rsidRPr="00BB32FC">
        <w:rPr>
          <w:rFonts w:ascii="Times New Roman" w:eastAsia="Times New Roman" w:hAnsi="Times New Roman" w:cs="Times New Roman"/>
          <w:sz w:val="24"/>
          <w:szCs w:val="24"/>
          <w:lang w:eastAsia="ru-RU"/>
        </w:rPr>
        <w:t>»</w:t>
      </w:r>
      <w:r w:rsidRPr="00BB32FC">
        <w:rPr>
          <w:rFonts w:ascii="Times New Roman" w:eastAsia="Times New Roman" w:hAnsi="Times New Roman" w:cs="Times New Roman"/>
          <w:sz w:val="24"/>
          <w:szCs w:val="24"/>
          <w:lang w:eastAsia="ru-RU"/>
        </w:rPr>
        <w:t xml:space="preserve"> </w:t>
      </w:r>
      <w:r w:rsidR="00210CC0">
        <w:rPr>
          <w:rFonts w:ascii="Times New Roman" w:eastAsia="Times New Roman" w:hAnsi="Times New Roman" w:cs="Times New Roman"/>
          <w:sz w:val="24"/>
          <w:szCs w:val="24"/>
          <w:lang w:eastAsia="ru-RU"/>
        </w:rPr>
        <w:t>и исполнительный директор</w:t>
      </w:r>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Работник обязан также исполнять требования локальных нормативных актов </w:t>
      </w:r>
      <w:r w:rsidR="00210CC0">
        <w:rPr>
          <w:rFonts w:ascii="Times New Roman" w:eastAsia="Times New Roman" w:hAnsi="Times New Roman" w:cs="Times New Roman"/>
          <w:sz w:val="24"/>
          <w:szCs w:val="24"/>
          <w:lang w:eastAsia="ru-RU"/>
        </w:rPr>
        <w:t>НОУ «УМЦ «АЛЬГОЛЬ</w:t>
      </w:r>
      <w:r w:rsidR="00210CC0" w:rsidRPr="00BB32FC">
        <w:rPr>
          <w:rFonts w:ascii="Times New Roman" w:eastAsia="Times New Roman" w:hAnsi="Times New Roman" w:cs="Times New Roman"/>
          <w:sz w:val="24"/>
          <w:szCs w:val="24"/>
          <w:lang w:eastAsia="ru-RU"/>
        </w:rPr>
        <w:t>»</w:t>
      </w:r>
      <w:r w:rsidRPr="00BB32FC">
        <w:rPr>
          <w:rFonts w:ascii="Times New Roman" w:eastAsia="Times New Roman" w:hAnsi="Times New Roman" w:cs="Times New Roman"/>
          <w:sz w:val="24"/>
          <w:szCs w:val="24"/>
          <w:lang w:eastAsia="ru-RU"/>
        </w:rPr>
        <w:t>, которые доводятся до его сведения под роспись или путем объявлений.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11.4. В течение установленной продолжительности рабочего дня Работник   обязан добросовестно выполнять трудовые (должностные) обязанности. В частности, Работнику запрещается: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оставлять на длительное время своё рабочее место без разрешения на это непосредственного начальника, за исключением обстоятельств, указанных в подпункте «Г», статьи 4 Основ законодательства РФ об охране труда и в статье 219 ТК РФ (отказ от работы в случае возникновения опасности для жизни и здоровья Работника);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распространять в учреждении Работодателя изданий, листовок, петиций и вывешивать какие-либо материалы (извещения, рекламу, заявления и т.п.) без соответствующего разрешения;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приводить  в учреждение Работодателя посторонних лиц;</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  выполнять личную работу на рабочем месте;</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выносить материалы, оргтехнику и иное имущество Работодателя без соответствующего разрешения;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использовать оргтехнику и оборудование в личных целях без соответствующего разрешения;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не соблюдать без уважительных причин утвержденные графики оплачиваемых ежегодных отпусков, предоставляемых отгулов и т.п.; </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 - осуществлять какие-либо действия, могущие нанести материальный и (или) моральный вред Работодателю, работникам </w:t>
      </w:r>
      <w:r w:rsidR="00210CC0">
        <w:rPr>
          <w:rFonts w:ascii="Times New Roman" w:eastAsia="Times New Roman" w:hAnsi="Times New Roman" w:cs="Times New Roman"/>
          <w:sz w:val="24"/>
          <w:szCs w:val="24"/>
          <w:lang w:eastAsia="ru-RU"/>
        </w:rPr>
        <w:t>НОУ «УМЦ «АЛЬГОЛЬ</w:t>
      </w:r>
      <w:r w:rsidR="00210CC0" w:rsidRPr="00BB32FC">
        <w:rPr>
          <w:rFonts w:ascii="Times New Roman" w:eastAsia="Times New Roman" w:hAnsi="Times New Roman" w:cs="Times New Roman"/>
          <w:sz w:val="24"/>
          <w:szCs w:val="24"/>
          <w:lang w:eastAsia="ru-RU"/>
        </w:rPr>
        <w:t>»</w:t>
      </w:r>
      <w:r w:rsidR="00210CC0">
        <w:rPr>
          <w:rFonts w:ascii="Times New Roman" w:eastAsia="Times New Roman" w:hAnsi="Times New Roman" w:cs="Times New Roman"/>
          <w:sz w:val="24"/>
          <w:szCs w:val="24"/>
          <w:lang w:eastAsia="ru-RU"/>
        </w:rPr>
        <w:t xml:space="preserve"> </w:t>
      </w:r>
      <w:r w:rsidRPr="00BB32FC">
        <w:rPr>
          <w:rFonts w:ascii="Times New Roman" w:eastAsia="Times New Roman" w:hAnsi="Times New Roman" w:cs="Times New Roman"/>
          <w:sz w:val="24"/>
          <w:szCs w:val="24"/>
          <w:lang w:eastAsia="ru-RU"/>
        </w:rPr>
        <w:t>или его имуществу.</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11.5. Работники независимо от должностного положения обязаны также:</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lastRenderedPageBreak/>
        <w:t>- проявлять в отношении друг друга вежливость, уважение, взаимную помощь и терпимость;</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не допускать оскорблений личности и унижений человеческого достоинства в любой форме работников и учащихся;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сохранять в полной тайне коммерческую и служебную тайны в порядке,    определенном трудовым договором.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11.6. Отсутствие Работника на рабочем месте без уважительных причин в течение всего рабочего дня независимо от его продолжительности, а также в случае отсутствия на рабочем месте без уважительных причин более четырех часов подряд в течение рабочего дня признается прогулом (подпункт «а» пункта 6 ст. 81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11.7. В случае задержки к началу рабочего дня на один час и более по любой из причин (пробки транспорта, заболевание ближайших родственников, необходимость срочного посещения медицинского учреждения и т.п.). Работник обязан поставить в известность об этом непосредственного руководителя.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11.8. Работник обязан в течение 24 часов поставить в известность непосредственного руководителя (по телефону и/или через третьих лиц) о причинах отсутствия на работе в течение всего рабочего дня или более четырех часов подряд (кроме общепринятых случаев непреодолимой силы - форс-мажор, под которыми понимаются случаи, не поддающиеся разумному контролю, включая, </w:t>
      </w:r>
      <w:proofErr w:type="gramStart"/>
      <w:r w:rsidRPr="00BB32FC">
        <w:rPr>
          <w:rFonts w:ascii="Times New Roman" w:eastAsia="Times New Roman" w:hAnsi="Times New Roman" w:cs="Times New Roman"/>
          <w:sz w:val="24"/>
          <w:szCs w:val="24"/>
          <w:lang w:eastAsia="ru-RU"/>
        </w:rPr>
        <w:t>но</w:t>
      </w:r>
      <w:proofErr w:type="gramEnd"/>
      <w:r w:rsidRPr="00BB32FC">
        <w:rPr>
          <w:rFonts w:ascii="Times New Roman" w:eastAsia="Times New Roman" w:hAnsi="Times New Roman" w:cs="Times New Roman"/>
          <w:sz w:val="24"/>
          <w:szCs w:val="24"/>
          <w:lang w:eastAsia="ru-RU"/>
        </w:rPr>
        <w:t xml:space="preserve"> не ограничиваясь этими, такие природные явления, как пожары, наводнения или землетрясения и другие события, такие как война, блокада, оккупация, гражданская война, аварии, случаи гражданского неповиновения работников).</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Если отсутствие Работника было связано с заболеванием, то после выхода на работу по окончании лечения Работник должен представить медицинскую справку или больничный лист (бюллетень).</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11.9. В случаях признания Работника инвалидом в соответствии с медицинским заключением (справкой, подтверждающей факт установления инвалидности), выданным в </w:t>
      </w:r>
      <w:proofErr w:type="gramStart"/>
      <w:r w:rsidRPr="00BB32FC">
        <w:rPr>
          <w:rFonts w:ascii="Times New Roman" w:eastAsia="Times New Roman" w:hAnsi="Times New Roman" w:cs="Times New Roman"/>
          <w:sz w:val="24"/>
          <w:szCs w:val="24"/>
          <w:lang w:eastAsia="ru-RU"/>
        </w:rPr>
        <w:t>порядке</w:t>
      </w:r>
      <w:proofErr w:type="gramEnd"/>
      <w:r w:rsidRPr="00BB32FC">
        <w:rPr>
          <w:rFonts w:ascii="Times New Roman" w:eastAsia="Times New Roman" w:hAnsi="Times New Roman" w:cs="Times New Roman"/>
          <w:sz w:val="24"/>
          <w:szCs w:val="24"/>
          <w:lang w:eastAsia="ru-RU"/>
        </w:rPr>
        <w:t xml:space="preserve"> установленном нормативными правовыми актами Российской Федерации, Работник обязан представить указанный документ и индивидуальную программу реабилитации инвалида Работодателю в течение десяти рабочих дней после их получения.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Работодатель в соответствии со ст. 23 Федерального закона № 181-ФЗ от 24.11.1995 года «О социальной защите инвалидов в Российской Федерации» обязан создать необходимые условия труда Работнику в соответствии с индивидуальной программой реабилитации инвалида.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11.10. Работник с разрешения непосредственного руководителя может оставить рабочее место до истечения рабочего времени в следующих случаях:</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выезд в местные командировки или посещение организаций (учреждений) в связи с выполнением трудовых функций;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серьезное событие, возникшее неожиданно в семье, или связанное с его ближайшими родственниками или с собственностью Работника;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lastRenderedPageBreak/>
        <w:t>- посещение при наличии вызова, т. е. судебной повестки, или при наличии служебного поручения органов социального обеспечения, судебных, правоохранительных, налоговых, ГИБДД;</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необходимости посещения врача-специалиста или проведения диспансеризации;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необходимость проведения лабораторных обследований;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регулярное амбулаторное медицинское лечение при наличии предварительного согласия Работодателя;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экзамены профессионального характера, в связи с обучением в ВУЗах и средних специальных заведениях или по направлению Работодателя;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иных уважительных обстоятельствах.</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Работник, заболевший на рабочем месте, должен быть отправлен непосредственным Руководителем либо в медицинское учреждение, либо домой.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11.11. Работодатель обязан отстранить от работы (не допускать к работе) Работника: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появившегося на работе в состоянии алкогольного, наркотического или иного токсического опьянения;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не прошедшего в установленном порядке обучение и проверку знаний и навыков в области охраны труда;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BB32FC">
        <w:rPr>
          <w:rFonts w:ascii="Times New Roman" w:eastAsia="Times New Roman" w:hAnsi="Times New Roman" w:cs="Times New Roman"/>
          <w:sz w:val="24"/>
          <w:szCs w:val="24"/>
          <w:lang w:eastAsia="ru-RU"/>
        </w:rPr>
        <w:t>- 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w:t>
      </w:r>
      <w:proofErr w:type="gramEnd"/>
      <w:r w:rsidRPr="00BB32FC">
        <w:rPr>
          <w:rFonts w:ascii="Times New Roman" w:eastAsia="Times New Roman" w:hAnsi="Times New Roman" w:cs="Times New Roman"/>
          <w:sz w:val="24"/>
          <w:szCs w:val="24"/>
          <w:lang w:eastAsia="ru-RU"/>
        </w:rPr>
        <w:t xml:space="preserve">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lastRenderedPageBreak/>
        <w:t>- в других случаях, предусмотренных федеральными законами и иными нормативными правовыми актами Российской Федерации.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(обследование) не по своей вине, ему производится оплата за все время отстранения от работы как за простой.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11.12. Работники   обязаны присутствовать на собраниях трудового коллектива, преподаватели - на педагогических, проводимых администрацией  </w:t>
      </w:r>
      <w:r w:rsidR="00F342A8">
        <w:rPr>
          <w:rFonts w:ascii="Times New Roman" w:eastAsia="Times New Roman" w:hAnsi="Times New Roman" w:cs="Times New Roman"/>
          <w:sz w:val="24"/>
          <w:szCs w:val="24"/>
          <w:lang w:eastAsia="ru-RU"/>
        </w:rPr>
        <w:t>НОУ «УМЦ «АЛЬГОЛЬ</w:t>
      </w:r>
      <w:r w:rsidR="00F342A8" w:rsidRPr="00BB32FC">
        <w:rPr>
          <w:rFonts w:ascii="Times New Roman" w:eastAsia="Times New Roman" w:hAnsi="Times New Roman" w:cs="Times New Roman"/>
          <w:sz w:val="24"/>
          <w:szCs w:val="24"/>
          <w:lang w:eastAsia="ru-RU"/>
        </w:rPr>
        <w:t>»</w:t>
      </w:r>
      <w:r w:rsidRPr="00BB32FC">
        <w:rPr>
          <w:rFonts w:ascii="Times New Roman" w:eastAsia="Times New Roman" w:hAnsi="Times New Roman" w:cs="Times New Roman"/>
          <w:sz w:val="24"/>
          <w:szCs w:val="24"/>
          <w:lang w:eastAsia="ru-RU"/>
        </w:rPr>
        <w:t>.</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Исключением из этого правила являются следующие случаи: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болезнь Работника;</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нахождение в командировке или в отпуске;</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чрезвычайная занятость по работе или необходимость присутствия в другой организации.</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Об этих обстоятельствах Работник обязан поставить в известность администрацию. </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11.13. Под дисциплинарным проступком понимаются любые действия Работника, нарушающие трудовую дисциплину, т. е. требования настоящих Правил, а также совершение дисциплинарного проступка, то есть неисполнение или ненадлежащее исполнение Работником по его вине возложенных на него трудовых (должностных) обязанностей.</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В указанных случаях Работодатель имеет право применить следующие дисциплинарные взыскания (ст. 192 ТК РФ):</w:t>
      </w:r>
    </w:p>
    <w:p w:rsidR="00BB32FC" w:rsidRPr="00BB32FC" w:rsidRDefault="00F342A8" w:rsidP="00F342A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r w:rsidR="00BB32FC" w:rsidRPr="00BB32FC">
        <w:rPr>
          <w:rFonts w:ascii="Times New Roman" w:eastAsia="Times New Roman" w:hAnsi="Times New Roman" w:cs="Times New Roman"/>
          <w:sz w:val="24"/>
          <w:szCs w:val="24"/>
          <w:lang w:eastAsia="ru-RU"/>
        </w:rPr>
        <w:t>   замечание;</w:t>
      </w:r>
    </w:p>
    <w:p w:rsidR="00BB32FC" w:rsidRPr="00BB32FC" w:rsidRDefault="00BB32FC" w:rsidP="00F342A8">
      <w:pPr>
        <w:numPr>
          <w:ilvl w:val="0"/>
          <w:numId w:val="1"/>
        </w:numPr>
        <w:spacing w:after="0"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выговор;</w:t>
      </w:r>
    </w:p>
    <w:p w:rsidR="00BB32FC" w:rsidRPr="00BB32FC" w:rsidRDefault="00BB32FC" w:rsidP="00F342A8">
      <w:pPr>
        <w:numPr>
          <w:ilvl w:val="0"/>
          <w:numId w:val="2"/>
        </w:numPr>
        <w:spacing w:after="0"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увольнение по соответствующим основаниям.</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11.14. Увольнение в качестве дисциплинарного взыскания может быть применено (ст. 192 ТК РФ):</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за неоднократное неисполнение Работником без уважительных причин обязанностей, возложенных на него трудовым договором, должностной инструкцией, за нарушение требований настоящих Правилам, если он имел дисциплинарное взыскание ранее;</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xml:space="preserve">- однократное грубое нарушение Работником трудовых обязанностей (прогул; появление на работе в состоянии алкогольного, наркотического  или токсического опьянения; разглашение охраняемой законом тайны; совершение по месту работы хищения; </w:t>
      </w:r>
      <w:r w:rsidRPr="00BB32FC">
        <w:rPr>
          <w:rFonts w:ascii="Times New Roman" w:eastAsia="Times New Roman" w:hAnsi="Times New Roman" w:cs="Times New Roman"/>
          <w:sz w:val="24"/>
          <w:szCs w:val="24"/>
          <w:lang w:eastAsia="ru-RU"/>
        </w:rPr>
        <w:lastRenderedPageBreak/>
        <w:t>установленного комиссией по охране труда требований охраны труда, если это нарушение повлекло тяжкие последствия);</w:t>
      </w:r>
    </w:p>
    <w:p w:rsidR="00BB32FC" w:rsidRPr="00BB32FC" w:rsidRDefault="00BB32FC" w:rsidP="00BB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32FC">
        <w:rPr>
          <w:rFonts w:ascii="Times New Roman" w:eastAsia="Times New Roman" w:hAnsi="Times New Roman" w:cs="Times New Roman"/>
          <w:sz w:val="24"/>
          <w:szCs w:val="24"/>
          <w:lang w:eastAsia="ru-RU"/>
        </w:rPr>
        <w:t>- совершение работником, выполняющим воспитательные функции, аморального проступка, несовместимого с продолжением данной работы (не позднее одного года со дня обнаружения данного проступка работодателем (п. 8 ст. 81 ТК РФ);</w:t>
      </w:r>
    </w:p>
    <w:p w:rsidR="00F342A8" w:rsidRPr="00F342A8" w:rsidRDefault="00134818" w:rsidP="00134818">
      <w:pPr>
        <w:spacing w:before="100" w:beforeAutospacing="1" w:after="100" w:afterAutospacing="1" w:line="240" w:lineRule="auto"/>
        <w:jc w:val="both"/>
        <w:rPr>
          <w:b/>
        </w:rPr>
      </w:pPr>
      <w:r>
        <w:rPr>
          <w:rFonts w:ascii="Times New Roman" w:eastAsia="Times New Roman" w:hAnsi="Times New Roman" w:cs="Times New Roman"/>
          <w:noProof/>
          <w:sz w:val="24"/>
          <w:szCs w:val="24"/>
          <w:lang w:eastAsia="ru-RU"/>
        </w:rPr>
        <w:drawing>
          <wp:inline distT="0" distB="0" distL="0" distR="0">
            <wp:extent cx="5614843" cy="7720409"/>
            <wp:effectExtent l="19050" t="0" r="4907" b="0"/>
            <wp:docPr id="2" name="Рисунок 2" descr="\\Algolsrv\общие документы\УМЦ Альголь\ЛОКАЛЬНЫЕ акты\Сканы\правила внутр. труд. рас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golsrv\общие документы\УМЦ Альголь\ЛОКАЛЬНЫЕ акты\Сканы\правила внутр. труд. расп.-1.jpg"/>
                    <pic:cNvPicPr>
                      <a:picLocks noChangeAspect="1" noChangeArrowheads="1"/>
                    </pic:cNvPicPr>
                  </pic:nvPicPr>
                  <pic:blipFill>
                    <a:blip r:embed="rId20" cstate="print"/>
                    <a:srcRect/>
                    <a:stretch>
                      <a:fillRect/>
                    </a:stretch>
                  </pic:blipFill>
                  <pic:spPr bwMode="auto">
                    <a:xfrm>
                      <a:off x="0" y="0"/>
                      <a:ext cx="5614843" cy="7720409"/>
                    </a:xfrm>
                    <a:prstGeom prst="rect">
                      <a:avLst/>
                    </a:prstGeom>
                    <a:noFill/>
                    <a:ln w="9525">
                      <a:noFill/>
                      <a:miter lim="800000"/>
                      <a:headEnd/>
                      <a:tailEnd/>
                    </a:ln>
                  </pic:spPr>
                </pic:pic>
              </a:graphicData>
            </a:graphic>
          </wp:inline>
        </w:drawing>
      </w:r>
    </w:p>
    <w:sectPr w:rsidR="00F342A8" w:rsidRPr="00F342A8" w:rsidSect="008C69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A09C4"/>
    <w:multiLevelType w:val="multilevel"/>
    <w:tmpl w:val="AE22E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2"/>
    </w:lvlOverride>
  </w:num>
  <w:num w:numId="2">
    <w:abstractNumId w:val="0"/>
    <w:lvlOverride w:ilvl="0">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82EE7"/>
    <w:rsid w:val="00082EE7"/>
    <w:rsid w:val="00134818"/>
    <w:rsid w:val="00210CC0"/>
    <w:rsid w:val="004D3A2B"/>
    <w:rsid w:val="005F4048"/>
    <w:rsid w:val="00783145"/>
    <w:rsid w:val="007B2287"/>
    <w:rsid w:val="008C698E"/>
    <w:rsid w:val="00AC48FD"/>
    <w:rsid w:val="00BB32FC"/>
    <w:rsid w:val="00F342A8"/>
    <w:rsid w:val="00FD5D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9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32FC"/>
    <w:pPr>
      <w:ind w:left="720"/>
      <w:contextualSpacing/>
    </w:pPr>
  </w:style>
  <w:style w:type="paragraph" w:styleId="a4">
    <w:name w:val="Balloon Text"/>
    <w:basedOn w:val="a"/>
    <w:link w:val="a5"/>
    <w:uiPriority w:val="99"/>
    <w:semiHidden/>
    <w:unhideWhenUsed/>
    <w:rsid w:val="001348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48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32FC"/>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udoddush3.ucoz.ru/publ/pravila_vnutrennego_rasporjadka/1-1-0-29" TargetMode="External"/><Relationship Id="rId13" Type="http://schemas.openxmlformats.org/officeDocument/2006/relationships/hyperlink" Target="http://moudoddush3.ucoz.ru/publ/pravila_vnutrennego_rasporjadka/1-1-0-29" TargetMode="External"/><Relationship Id="rId18" Type="http://schemas.openxmlformats.org/officeDocument/2006/relationships/hyperlink" Target="http://moudoddush3.ucoz.ru/publ/pravila_vnutrennego_rasporjadka/1-1-0-2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moudoddush3.ucoz.ru/publ/pravila_vnutrennego_rasporjadka/1-1-0-29" TargetMode="External"/><Relationship Id="rId12" Type="http://schemas.openxmlformats.org/officeDocument/2006/relationships/hyperlink" Target="http://moudoddush3.ucoz.ru/publ/pravila_vnutrennego_rasporjadka/1-1-0-29" TargetMode="External"/><Relationship Id="rId17" Type="http://schemas.openxmlformats.org/officeDocument/2006/relationships/hyperlink" Target="http://moudoddush3.ucoz.ru/publ/pravila_vnutrennego_rasporjadka/1-1-0-29" TargetMode="External"/><Relationship Id="rId2" Type="http://schemas.openxmlformats.org/officeDocument/2006/relationships/styles" Target="styles.xml"/><Relationship Id="rId16" Type="http://schemas.openxmlformats.org/officeDocument/2006/relationships/hyperlink" Target="http://moudoddush3.ucoz.ru/publ/pravila_vnutrennego_rasporjadka/1-1-0-29"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moudoddush3.ucoz.ru/publ/pravila_vnutrennego_rasporjadka/1-1-0-29" TargetMode="External"/><Relationship Id="rId11" Type="http://schemas.openxmlformats.org/officeDocument/2006/relationships/hyperlink" Target="http://moudoddush3.ucoz.ru/publ/pravila_vnutrennego_rasporjadka/1-1-0-29" TargetMode="External"/><Relationship Id="rId5" Type="http://schemas.openxmlformats.org/officeDocument/2006/relationships/image" Target="media/image1.jpeg"/><Relationship Id="rId15" Type="http://schemas.openxmlformats.org/officeDocument/2006/relationships/hyperlink" Target="http://moudoddush3.ucoz.ru/publ/pravila_vnutrennego_rasporjadka/1-1-0-29" TargetMode="External"/><Relationship Id="rId23" Type="http://schemas.microsoft.com/office/2007/relationships/stylesWithEffects" Target="stylesWithEffects.xml"/><Relationship Id="rId10" Type="http://schemas.openxmlformats.org/officeDocument/2006/relationships/hyperlink" Target="http://moudoddush3.ucoz.ru/publ/pravila_vnutrennego_rasporjadka/1-1-0-29" TargetMode="External"/><Relationship Id="rId19" Type="http://schemas.openxmlformats.org/officeDocument/2006/relationships/hyperlink" Target="http://moudoddush3.ucoz.ru/publ/pravila_vnutrennego_rasporjadka/1-1-0-29" TargetMode="External"/><Relationship Id="rId4" Type="http://schemas.openxmlformats.org/officeDocument/2006/relationships/webSettings" Target="webSettings.xml"/><Relationship Id="rId9" Type="http://schemas.openxmlformats.org/officeDocument/2006/relationships/hyperlink" Target="http://moudoddush3.ucoz.ru/publ/pravila_vnutrennego_rasporjadka/1-1-0-29" TargetMode="External"/><Relationship Id="rId14" Type="http://schemas.openxmlformats.org/officeDocument/2006/relationships/hyperlink" Target="http://moudoddush3.ucoz.ru/publ/pravila_vnutrennego_rasporjadka/1-1-0-29"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5353</Words>
  <Characters>30515</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Владелец</cp:lastModifiedBy>
  <cp:revision>2</cp:revision>
  <dcterms:created xsi:type="dcterms:W3CDTF">2015-02-20T13:56:00Z</dcterms:created>
  <dcterms:modified xsi:type="dcterms:W3CDTF">2015-02-20T13:56:00Z</dcterms:modified>
</cp:coreProperties>
</file>